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b/>
          <w:spacing w:val="60"/>
          <w:sz w:val="36"/>
        </w:rPr>
        <w:id w:val="-1548444270"/>
        <w:docPartObj>
          <w:docPartGallery w:val="Cover Pages"/>
          <w:docPartUnique/>
        </w:docPartObj>
      </w:sdtPr>
      <w:sdtEndPr>
        <w:rPr>
          <w:rFonts w:cstheme="minorBidi"/>
          <w:b w:val="0"/>
          <w:noProof/>
          <w:color w:val="000000" w:themeColor="text1"/>
          <w:spacing w:val="0"/>
          <w:sz w:val="28"/>
        </w:rPr>
      </w:sdtEndPr>
      <w:sdtContent>
        <w:p w14:paraId="3D7E6B87" w14:textId="7340CFA7" w:rsidR="00C730FA" w:rsidRDefault="00686945">
          <w:pPr>
            <w:pBdr>
              <w:top w:val="single" w:sz="18" w:space="1" w:color="5585BF"/>
              <w:bottom w:val="dotted" w:sz="4" w:space="1" w:color="5585BF"/>
            </w:pBdr>
            <w:spacing w:before="120" w:after="120" w:line="240" w:lineRule="auto"/>
            <w:jc w:val="center"/>
            <w:rPr>
              <w:rFonts w:cstheme="minorHAnsi"/>
              <w:b/>
              <w:spacing w:val="60"/>
              <w:sz w:val="36"/>
            </w:rPr>
          </w:pPr>
          <w:r>
            <w:rPr>
              <w:rFonts w:cstheme="minorHAnsi"/>
              <w:b/>
              <w:spacing w:val="60"/>
              <w:sz w:val="36"/>
            </w:rPr>
            <w:t>Samenwerkingsafspraken</w:t>
          </w:r>
          <w:r w:rsidR="007B3EAB">
            <w:rPr>
              <w:rFonts w:cstheme="minorHAnsi"/>
              <w:b/>
              <w:spacing w:val="60"/>
              <w:sz w:val="36"/>
            </w:rPr>
            <w:t xml:space="preserve"> regio Gooi en omstreken</w:t>
          </w:r>
        </w:p>
        <w:p w14:paraId="35EFEECA" w14:textId="7C2359AA" w:rsidR="00C730FA" w:rsidRPr="007B3EAB" w:rsidRDefault="007B3EAB">
          <w:pPr>
            <w:pBdr>
              <w:top w:val="single" w:sz="18" w:space="1" w:color="5585BF"/>
              <w:bottom w:val="dotted" w:sz="4" w:space="1" w:color="5585BF"/>
            </w:pBdr>
            <w:spacing w:before="120" w:after="120" w:line="240" w:lineRule="auto"/>
            <w:jc w:val="center"/>
            <w:rPr>
              <w:rFonts w:cstheme="minorHAnsi"/>
              <w:b/>
              <w:color w:val="7F7F7F" w:themeColor="text1" w:themeTint="80"/>
              <w:spacing w:val="60"/>
              <w:sz w:val="36"/>
            </w:rPr>
          </w:pPr>
          <w:r w:rsidRPr="007B3EAB">
            <w:rPr>
              <w:rFonts w:cstheme="minorHAnsi"/>
              <w:b/>
              <w:color w:val="7F7F7F" w:themeColor="text1" w:themeTint="80"/>
              <w:spacing w:val="60"/>
              <w:sz w:val="36"/>
            </w:rPr>
            <w:t>Organisatie van eerstelijns verblijf</w:t>
          </w:r>
        </w:p>
        <w:p w14:paraId="7333B64E" w14:textId="76F979F2" w:rsidR="007B3EAB" w:rsidRPr="007B3EAB" w:rsidRDefault="007B3EAB">
          <w:pPr>
            <w:pBdr>
              <w:top w:val="single" w:sz="18" w:space="1" w:color="5585BF"/>
              <w:bottom w:val="dotted" w:sz="4" w:space="1" w:color="5585BF"/>
            </w:pBdr>
            <w:spacing w:before="120" w:after="120" w:line="240" w:lineRule="auto"/>
            <w:jc w:val="center"/>
            <w:rPr>
              <w:rFonts w:cstheme="minorHAnsi"/>
              <w:i/>
              <w:color w:val="7F7F7F" w:themeColor="text1" w:themeTint="80"/>
              <w:spacing w:val="60"/>
              <w:sz w:val="28"/>
            </w:rPr>
          </w:pPr>
          <w:r w:rsidRPr="007B3EAB">
            <w:rPr>
              <w:rFonts w:cstheme="minorHAnsi"/>
              <w:i/>
              <w:color w:val="7F7F7F" w:themeColor="text1" w:themeTint="80"/>
              <w:spacing w:val="60"/>
              <w:sz w:val="28"/>
            </w:rPr>
            <w:t>Juiste zorg op de juiste plek op het juiste moment</w:t>
          </w:r>
        </w:p>
        <w:p w14:paraId="3082D1D5" w14:textId="3D93D6FF" w:rsidR="007B3EAB" w:rsidRPr="007B3EAB" w:rsidRDefault="007B3EAB" w:rsidP="007B3EAB">
          <w:pPr>
            <w:jc w:val="center"/>
            <w:rPr>
              <w:b/>
            </w:rPr>
          </w:pPr>
          <w:r>
            <w:rPr>
              <w:b/>
            </w:rPr>
            <w:t>Versie 2</w:t>
          </w:r>
        </w:p>
        <w:p w14:paraId="6E0CEF97" w14:textId="05103D93" w:rsidR="00C730FA" w:rsidRDefault="007B3EAB" w:rsidP="00C730FA">
          <w:r>
            <w:t>Blaricum, 1 april 2018</w:t>
          </w:r>
        </w:p>
        <w:p w14:paraId="27DB7CA9" w14:textId="77777777" w:rsidR="007B3EAB" w:rsidRDefault="007B3EAB" w:rsidP="00C730FA"/>
        <w:p w14:paraId="05B7FE41" w14:textId="77777777" w:rsidR="0099738B" w:rsidRDefault="00707B03" w:rsidP="00C730FA">
          <w:r>
            <w:rPr>
              <w:noProof/>
            </w:rPr>
            <w:drawing>
              <wp:inline distT="0" distB="0" distL="0" distR="0" wp14:anchorId="6DA5BDD6" wp14:editId="0A70A418">
                <wp:extent cx="2158324" cy="1082040"/>
                <wp:effectExtent l="0" t="0" r="0" b="3810"/>
                <wp:docPr id="5" name="Afbeelding 5" descr="C:\Users\Gebruiker\AppData\Local\Microsoft\Windows\INetCache\Content.Word\amaris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INetCache\Content.Word\amaris (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2383" cy="1089088"/>
                        </a:xfrm>
                        <a:prstGeom prst="rect">
                          <a:avLst/>
                        </a:prstGeom>
                        <a:noFill/>
                        <a:ln>
                          <a:noFill/>
                        </a:ln>
                      </pic:spPr>
                    </pic:pic>
                  </a:graphicData>
                </a:graphic>
              </wp:inline>
            </w:drawing>
          </w:r>
          <w:r w:rsidRPr="00707B03">
            <w:t xml:space="preserve"> </w:t>
          </w:r>
          <w:r>
            <w:rPr>
              <w:noProof/>
            </w:rPr>
            <w:drawing>
              <wp:inline distT="0" distB="0" distL="0" distR="0" wp14:anchorId="1E53EF2F" wp14:editId="150B95F9">
                <wp:extent cx="2261768" cy="1165860"/>
                <wp:effectExtent l="0" t="0" r="5715" b="0"/>
                <wp:docPr id="6" name="Afbeelding 6" descr="C:\Users\Gebruiker\AppData\Local\Microsoft\Windows\INetCache\Content.Word\hilverzorg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AppData\Local\Microsoft\Windows\INetCache\Content.Word\hilverzorg1 (0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328" cy="1171819"/>
                        </a:xfrm>
                        <a:prstGeom prst="rect">
                          <a:avLst/>
                        </a:prstGeom>
                        <a:noFill/>
                        <a:ln>
                          <a:noFill/>
                        </a:ln>
                      </pic:spPr>
                    </pic:pic>
                  </a:graphicData>
                </a:graphic>
              </wp:inline>
            </w:drawing>
          </w:r>
          <w:r w:rsidRPr="00707B03">
            <w:t xml:space="preserve"> </w:t>
          </w:r>
          <w:r>
            <w:rPr>
              <w:noProof/>
            </w:rPr>
            <w:drawing>
              <wp:inline distT="0" distB="0" distL="0" distR="0" wp14:anchorId="78853843" wp14:editId="29CC5522">
                <wp:extent cx="2141220" cy="1073465"/>
                <wp:effectExtent l="0" t="0" r="0" b="0"/>
                <wp:docPr id="7" name="Afbeelding 7" descr="C:\Users\Gebruiker\AppData\Local\Microsoft\Windows\INetCache\Content.Word\inovum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ker\AppData\Local\Microsoft\Windows\INetCache\Content.Word\inovum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1646" cy="1083705"/>
                        </a:xfrm>
                        <a:prstGeom prst="rect">
                          <a:avLst/>
                        </a:prstGeom>
                        <a:noFill/>
                        <a:ln>
                          <a:noFill/>
                        </a:ln>
                      </pic:spPr>
                    </pic:pic>
                  </a:graphicData>
                </a:graphic>
              </wp:inline>
            </w:drawing>
          </w:r>
          <w:r>
            <w:t xml:space="preserve">                                             </w:t>
          </w:r>
          <w:r w:rsidRPr="00707B03">
            <w:t xml:space="preserve"> </w:t>
          </w:r>
          <w:r>
            <w:rPr>
              <w:noProof/>
            </w:rPr>
            <w:drawing>
              <wp:inline distT="0" distB="0" distL="0" distR="0" wp14:anchorId="1EEAB752" wp14:editId="2D878095">
                <wp:extent cx="2329200" cy="1573200"/>
                <wp:effectExtent l="0" t="0" r="0" b="8255"/>
                <wp:docPr id="8" name="Afbeelding 8" descr="C:\Users\Gebruiker\AppData\Local\Microsoft\Windows\INetCache\Content.Word\vivium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bruiker\AppData\Local\Microsoft\Windows\INetCache\Content.Word\vivium (0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9200" cy="1573200"/>
                        </a:xfrm>
                        <a:prstGeom prst="rect">
                          <a:avLst/>
                        </a:prstGeom>
                        <a:noFill/>
                        <a:ln>
                          <a:noFill/>
                        </a:ln>
                      </pic:spPr>
                    </pic:pic>
                  </a:graphicData>
                </a:graphic>
              </wp:inline>
            </w:drawing>
          </w:r>
        </w:p>
        <w:p w14:paraId="7EA1AB2C" w14:textId="77777777" w:rsidR="00707B03" w:rsidRDefault="00886884" w:rsidP="00C730FA">
          <w:r>
            <w:t xml:space="preserve">                   </w:t>
          </w:r>
          <w:r w:rsidR="00707B03" w:rsidRPr="00707B03">
            <w:rPr>
              <w:rFonts w:ascii="Arial" w:eastAsia="Yu Gothic" w:hAnsi="Arial" w:cs="Arial"/>
              <w:noProof/>
              <w:color w:val="000000"/>
              <w:szCs w:val="20"/>
            </w:rPr>
            <w:drawing>
              <wp:inline distT="0" distB="0" distL="0" distR="0" wp14:anchorId="425CAC05" wp14:editId="78401820">
                <wp:extent cx="876300" cy="1028700"/>
                <wp:effectExtent l="0" t="0" r="0" b="0"/>
                <wp:docPr id="9" name="Afbeelding 9" descr="cid:image002.png@01D2A234.92BA5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png@01D2A234.92BA55D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76300" cy="1028700"/>
                        </a:xfrm>
                        <a:prstGeom prst="rect">
                          <a:avLst/>
                        </a:prstGeom>
                        <a:noFill/>
                        <a:ln>
                          <a:noFill/>
                        </a:ln>
                      </pic:spPr>
                    </pic:pic>
                  </a:graphicData>
                </a:graphic>
              </wp:inline>
            </w:drawing>
          </w:r>
          <w:r>
            <w:t xml:space="preserve">   </w:t>
          </w:r>
          <w:r>
            <w:tab/>
          </w:r>
          <w:r>
            <w:tab/>
          </w:r>
          <w:r>
            <w:tab/>
          </w:r>
          <w:r>
            <w:tab/>
            <w:t xml:space="preserve">                      </w:t>
          </w:r>
          <w:r w:rsidRPr="00886884">
            <w:rPr>
              <w:rFonts w:ascii="Verdana" w:eastAsia="Yu Gothic" w:hAnsi="Verdana" w:cs="Times New Roman"/>
              <w:noProof/>
              <w:color w:val="31849B"/>
              <w:szCs w:val="20"/>
            </w:rPr>
            <w:drawing>
              <wp:inline distT="0" distB="0" distL="0" distR="0" wp14:anchorId="4DEA7B6F" wp14:editId="378E3C3F">
                <wp:extent cx="1188720" cy="594360"/>
                <wp:effectExtent l="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8720" cy="594360"/>
                        </a:xfrm>
                        <a:prstGeom prst="rect">
                          <a:avLst/>
                        </a:prstGeom>
                        <a:noFill/>
                        <a:ln>
                          <a:noFill/>
                        </a:ln>
                      </pic:spPr>
                    </pic:pic>
                  </a:graphicData>
                </a:graphic>
              </wp:inline>
            </w:drawing>
          </w:r>
          <w:r>
            <w:t xml:space="preserve">   </w:t>
          </w:r>
        </w:p>
        <w:p w14:paraId="1B30BF17" w14:textId="77777777" w:rsidR="00707B03" w:rsidRDefault="00707B03" w:rsidP="00C730FA"/>
        <w:p w14:paraId="381F9293" w14:textId="77777777" w:rsidR="00707B03" w:rsidRDefault="00707B03" w:rsidP="00C730FA"/>
        <w:p w14:paraId="2E46D43D" w14:textId="77777777" w:rsidR="0099738B" w:rsidRDefault="0008009D" w:rsidP="00C730FA">
          <w:r w:rsidRPr="0008009D">
            <w:rPr>
              <w:noProof/>
            </w:rPr>
            <w:drawing>
              <wp:inline distT="0" distB="0" distL="0" distR="0" wp14:anchorId="66AA1E71" wp14:editId="275EC1EC">
                <wp:extent cx="1714598" cy="678307"/>
                <wp:effectExtent l="0" t="0" r="0" b="7620"/>
                <wp:docPr id="1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98" cy="678307"/>
                        </a:xfrm>
                        <a:prstGeom prst="rect">
                          <a:avLst/>
                        </a:prstGeom>
                        <a:noFill/>
                        <a:ln>
                          <a:noFill/>
                        </a:ln>
                      </pic:spPr>
                    </pic:pic>
                  </a:graphicData>
                </a:graphic>
              </wp:inline>
            </w:drawing>
          </w:r>
        </w:p>
        <w:p w14:paraId="6E4902E5" w14:textId="77777777" w:rsidR="0099738B" w:rsidRDefault="0099738B" w:rsidP="00C730FA"/>
        <w:p w14:paraId="02010A20" w14:textId="77777777" w:rsidR="0099738B" w:rsidRDefault="0099738B" w:rsidP="00C730FA"/>
        <w:p w14:paraId="7CEE15B5" w14:textId="77777777" w:rsidR="0099738B" w:rsidRDefault="0099738B" w:rsidP="00C730FA"/>
        <w:p w14:paraId="54C3C7C7" w14:textId="77777777" w:rsidR="0099738B" w:rsidRDefault="0099738B" w:rsidP="00C730FA"/>
        <w:tbl>
          <w:tblPr>
            <w:tblStyle w:val="Tabelraster"/>
            <w:tblW w:w="0" w:type="auto"/>
            <w:tblCellMar>
              <w:top w:w="284" w:type="dxa"/>
              <w:bottom w:w="284" w:type="dxa"/>
            </w:tblCellMar>
            <w:tblLook w:val="04A0" w:firstRow="1" w:lastRow="0" w:firstColumn="1" w:lastColumn="0" w:noHBand="0" w:noVBand="1"/>
          </w:tblPr>
          <w:tblGrid>
            <w:gridCol w:w="4248"/>
            <w:gridCol w:w="4806"/>
          </w:tblGrid>
          <w:tr w:rsidR="00C730FA" w14:paraId="5669BD7C" w14:textId="77777777" w:rsidTr="00316DF0">
            <w:tc>
              <w:tcPr>
                <w:tcW w:w="4248" w:type="dxa"/>
              </w:tcPr>
              <w:p w14:paraId="7AE476BF" w14:textId="77777777" w:rsidR="00C730FA" w:rsidRPr="006347FD" w:rsidRDefault="006347FD" w:rsidP="00C730FA">
                <w:pPr>
                  <w:rPr>
                    <w:b/>
                  </w:rPr>
                </w:pPr>
                <w:r>
                  <w:rPr>
                    <w:b/>
                  </w:rPr>
                  <w:lastRenderedPageBreak/>
                  <w:t>Deelnemende partijen</w:t>
                </w:r>
              </w:p>
            </w:tc>
            <w:tc>
              <w:tcPr>
                <w:tcW w:w="4806" w:type="dxa"/>
              </w:tcPr>
              <w:p w14:paraId="29AC69F6" w14:textId="77777777" w:rsidR="00C730FA" w:rsidRPr="006347FD" w:rsidRDefault="006347FD" w:rsidP="00C730FA">
                <w:pPr>
                  <w:rPr>
                    <w:b/>
                  </w:rPr>
                </w:pPr>
                <w:r>
                  <w:rPr>
                    <w:b/>
                  </w:rPr>
                  <w:t>Vertegenwoordigers</w:t>
                </w:r>
              </w:p>
            </w:tc>
          </w:tr>
          <w:tr w:rsidR="006347FD" w14:paraId="3FE17BAE" w14:textId="77777777" w:rsidTr="00316DF0">
            <w:tc>
              <w:tcPr>
                <w:tcW w:w="4248" w:type="dxa"/>
              </w:tcPr>
              <w:p w14:paraId="319723F3" w14:textId="77777777" w:rsidR="006347FD" w:rsidRPr="006347FD" w:rsidRDefault="00FE20C6" w:rsidP="00C730FA">
                <w:r>
                  <w:t>Gemeenschap</w:t>
                </w:r>
                <w:r w:rsidR="008C6FD1">
                  <w:t xml:space="preserve">pelijke Huisartsen Organisatie </w:t>
                </w:r>
                <w:r>
                  <w:t>Gooi en Omstreken</w:t>
                </w:r>
                <w:r w:rsidR="008C6FD1">
                  <w:t xml:space="preserve"> namens al haar leden, hierna te noemen GHO-GO</w:t>
                </w:r>
              </w:p>
            </w:tc>
            <w:tc>
              <w:tcPr>
                <w:tcW w:w="4806" w:type="dxa"/>
              </w:tcPr>
              <w:p w14:paraId="0E4AFC52" w14:textId="7D76C2B6" w:rsidR="006347FD" w:rsidRPr="00707B03" w:rsidRDefault="00707B03" w:rsidP="00C730FA">
                <w:r w:rsidRPr="00707B03">
                  <w:t>R. Batenburg</w:t>
                </w:r>
              </w:p>
              <w:p w14:paraId="4E4720E5" w14:textId="77777777" w:rsidR="00707B03" w:rsidRDefault="00A35D6D" w:rsidP="00C730FA">
                <w:r>
                  <w:t>Voorzitter</w:t>
                </w:r>
              </w:p>
              <w:p w14:paraId="00A66AA1" w14:textId="77777777" w:rsidR="00316DF0" w:rsidRDefault="00316DF0" w:rsidP="00C730FA"/>
              <w:p w14:paraId="6DBE7D80" w14:textId="151924D3" w:rsidR="00316DF0" w:rsidRPr="007E5797" w:rsidRDefault="00316DF0" w:rsidP="00C730FA">
                <w:pPr>
                  <w:rPr>
                    <w:color w:val="FF0000"/>
                  </w:rPr>
                </w:pPr>
              </w:p>
            </w:tc>
          </w:tr>
          <w:tr w:rsidR="00FE20C6" w:rsidRPr="006347FD" w14:paraId="105C40DA" w14:textId="77777777" w:rsidTr="00316DF0">
            <w:tc>
              <w:tcPr>
                <w:tcW w:w="4248" w:type="dxa"/>
              </w:tcPr>
              <w:p w14:paraId="48529681" w14:textId="77777777" w:rsidR="00FE20C6" w:rsidRDefault="00FE20C6" w:rsidP="006347FD">
                <w:proofErr w:type="spellStart"/>
                <w:r>
                  <w:t>V</w:t>
                </w:r>
                <w:r w:rsidR="008C6FD1">
                  <w:t>erenso</w:t>
                </w:r>
                <w:proofErr w:type="spellEnd"/>
                <w:r w:rsidR="008C6FD1">
                  <w:t xml:space="preserve"> </w:t>
                </w:r>
                <w:r w:rsidR="00ED0766">
                  <w:t xml:space="preserve">regio </w:t>
                </w:r>
                <w:r w:rsidR="008C6FD1">
                  <w:t xml:space="preserve">het </w:t>
                </w:r>
                <w:r w:rsidR="00ED0766">
                  <w:t>Gooi</w:t>
                </w:r>
                <w:r w:rsidR="008C6FD1">
                  <w:t xml:space="preserve"> namens al haar leden, hierna te noemen </w:t>
                </w:r>
                <w:proofErr w:type="spellStart"/>
                <w:r w:rsidR="008C6FD1">
                  <w:t>Verenso</w:t>
                </w:r>
                <w:proofErr w:type="spellEnd"/>
                <w:r w:rsidR="008C6FD1">
                  <w:t xml:space="preserve"> Gooi</w:t>
                </w:r>
              </w:p>
            </w:tc>
            <w:tc>
              <w:tcPr>
                <w:tcW w:w="4806" w:type="dxa"/>
              </w:tcPr>
              <w:p w14:paraId="2364B9F7" w14:textId="77985BDA" w:rsidR="00C617E8" w:rsidRDefault="002E1C82" w:rsidP="00EC4233">
                <w:r>
                  <w:t>H. Kant</w:t>
                </w:r>
                <w:r w:rsidR="008F27B6">
                  <w:t>-</w:t>
                </w:r>
                <w:proofErr w:type="spellStart"/>
                <w:r w:rsidR="008F27B6">
                  <w:t>Smelik</w:t>
                </w:r>
                <w:proofErr w:type="spellEnd"/>
                <w:r w:rsidR="00EC4233">
                  <w:t xml:space="preserve"> </w:t>
                </w:r>
              </w:p>
              <w:p w14:paraId="5894AA26" w14:textId="77777777" w:rsidR="00FE20C6" w:rsidRDefault="00C617E8" w:rsidP="00EC4233">
                <w:r>
                  <w:t>V</w:t>
                </w:r>
                <w:r w:rsidR="00EC4233">
                  <w:t xml:space="preserve">oorzitter </w:t>
                </w:r>
                <w:proofErr w:type="spellStart"/>
                <w:r w:rsidR="00EC4233">
                  <w:t>Verenso</w:t>
                </w:r>
                <w:proofErr w:type="spellEnd"/>
                <w:r w:rsidR="00EC4233">
                  <w:t xml:space="preserve"> regio Gooi</w:t>
                </w:r>
              </w:p>
              <w:p w14:paraId="02D12D5D" w14:textId="1128312B" w:rsidR="00316DF0" w:rsidRDefault="001E7991" w:rsidP="00EC4233">
                <w:r>
                  <w:t xml:space="preserve">Namens deze, E. </w:t>
                </w:r>
                <w:proofErr w:type="spellStart"/>
                <w:r>
                  <w:t>Vreeburg</w:t>
                </w:r>
                <w:proofErr w:type="spellEnd"/>
              </w:p>
              <w:p w14:paraId="6A3F102B" w14:textId="316ECD92" w:rsidR="00316DF0" w:rsidRPr="007E5797" w:rsidRDefault="00316DF0" w:rsidP="00EC4233"/>
            </w:tc>
          </w:tr>
          <w:tr w:rsidR="006347FD" w:rsidRPr="006347FD" w14:paraId="2FD7013D" w14:textId="77777777" w:rsidTr="00316DF0">
            <w:tc>
              <w:tcPr>
                <w:tcW w:w="4248" w:type="dxa"/>
              </w:tcPr>
              <w:p w14:paraId="3E30AF01" w14:textId="77777777" w:rsidR="006347FD" w:rsidRPr="006347FD" w:rsidRDefault="00EC4233" w:rsidP="006347FD">
                <w:proofErr w:type="spellStart"/>
                <w:r>
                  <w:t>Tergooi</w:t>
                </w:r>
                <w:proofErr w:type="spellEnd"/>
                <w:r>
                  <w:t xml:space="preserve"> </w:t>
                </w:r>
              </w:p>
            </w:tc>
            <w:tc>
              <w:tcPr>
                <w:tcW w:w="4806" w:type="dxa"/>
              </w:tcPr>
              <w:p w14:paraId="6CB6A1F6" w14:textId="77777777" w:rsidR="00C617E8" w:rsidRDefault="000E2ED3" w:rsidP="00EC4233">
                <w:r>
                  <w:t>R.J. Roorda</w:t>
                </w:r>
                <w:r w:rsidR="00EC4233">
                  <w:t xml:space="preserve">, </w:t>
                </w:r>
                <w:r w:rsidR="000650AD">
                  <w:t>opvolger Hans den Hollander</w:t>
                </w:r>
              </w:p>
              <w:p w14:paraId="2742B1FB" w14:textId="77777777" w:rsidR="00FE20C6" w:rsidRDefault="00EC4233" w:rsidP="00EC4233">
                <w:r>
                  <w:t>Raad van Bestuur</w:t>
                </w:r>
              </w:p>
              <w:p w14:paraId="6EA144FA" w14:textId="77777777" w:rsidR="00316DF0" w:rsidRPr="00316DF0" w:rsidRDefault="00316DF0" w:rsidP="00EC4233"/>
              <w:p w14:paraId="35704A16" w14:textId="6BAD3398" w:rsidR="00316DF0" w:rsidRPr="007E5797" w:rsidRDefault="00316DF0" w:rsidP="00EC4233">
                <w:pPr>
                  <w:rPr>
                    <w:i/>
                  </w:rPr>
                </w:pPr>
              </w:p>
            </w:tc>
          </w:tr>
          <w:tr w:rsidR="004F6768" w:rsidRPr="006347FD" w14:paraId="48DE5E1F" w14:textId="77777777" w:rsidTr="00316DF0">
            <w:tc>
              <w:tcPr>
                <w:tcW w:w="4248" w:type="dxa"/>
              </w:tcPr>
              <w:p w14:paraId="6657536E" w14:textId="77777777" w:rsidR="004F6768" w:rsidRDefault="004F6768" w:rsidP="006347FD">
                <w:r>
                  <w:t xml:space="preserve">Vereniging Medische Staf </w:t>
                </w:r>
                <w:proofErr w:type="spellStart"/>
                <w:r>
                  <w:t>Tergooi</w:t>
                </w:r>
                <w:proofErr w:type="spellEnd"/>
              </w:p>
            </w:tc>
            <w:tc>
              <w:tcPr>
                <w:tcW w:w="4806" w:type="dxa"/>
              </w:tcPr>
              <w:p w14:paraId="3F288DBC" w14:textId="77777777" w:rsidR="00C617E8" w:rsidRDefault="00EC4233" w:rsidP="00EC4233">
                <w:r>
                  <w:t xml:space="preserve">H. </w:t>
                </w:r>
                <w:proofErr w:type="spellStart"/>
                <w:r>
                  <w:t>Carpay</w:t>
                </w:r>
                <w:proofErr w:type="spellEnd"/>
                <w:r>
                  <w:t xml:space="preserve">, </w:t>
                </w:r>
              </w:p>
              <w:p w14:paraId="0F4FDCA3" w14:textId="77777777" w:rsidR="004F6768" w:rsidRDefault="00C617E8" w:rsidP="00EC4233">
                <w:r>
                  <w:t>V</w:t>
                </w:r>
                <w:r w:rsidR="00EC4233">
                  <w:t>oorzitter</w:t>
                </w:r>
              </w:p>
              <w:p w14:paraId="08CB2B0F" w14:textId="77777777" w:rsidR="00316DF0" w:rsidRDefault="00316DF0" w:rsidP="00EC4233"/>
              <w:p w14:paraId="11D238EC" w14:textId="5942A434" w:rsidR="00316DF0" w:rsidRPr="007E5797" w:rsidRDefault="00316DF0" w:rsidP="00EC4233"/>
            </w:tc>
          </w:tr>
          <w:tr w:rsidR="006347FD" w:rsidRPr="006347FD" w14:paraId="17006B2D" w14:textId="77777777" w:rsidTr="00316DF0">
            <w:tc>
              <w:tcPr>
                <w:tcW w:w="4248" w:type="dxa"/>
              </w:tcPr>
              <w:p w14:paraId="15CDA16F" w14:textId="77777777" w:rsidR="006347FD" w:rsidRPr="006347FD" w:rsidRDefault="00FE20C6" w:rsidP="006347FD">
                <w:r>
                  <w:t xml:space="preserve">VVT </w:t>
                </w:r>
                <w:proofErr w:type="spellStart"/>
                <w:r>
                  <w:t>Vivium</w:t>
                </w:r>
                <w:proofErr w:type="spellEnd"/>
                <w:r>
                  <w:t xml:space="preserve"> Zorggroep</w:t>
                </w:r>
              </w:p>
            </w:tc>
            <w:tc>
              <w:tcPr>
                <w:tcW w:w="4806" w:type="dxa"/>
              </w:tcPr>
              <w:p w14:paraId="0CB6CE75" w14:textId="42DE6C66" w:rsidR="00707B03" w:rsidRPr="00707B03" w:rsidRDefault="00316DF0" w:rsidP="00707B03">
                <w:r>
                  <w:t xml:space="preserve">G. </w:t>
                </w:r>
                <w:proofErr w:type="spellStart"/>
                <w:r w:rsidR="000650AD">
                  <w:t>Verkerk</w:t>
                </w:r>
                <w:proofErr w:type="spellEnd"/>
                <w:r w:rsidR="000650AD">
                  <w:t xml:space="preserve"> </w:t>
                </w:r>
              </w:p>
              <w:p w14:paraId="062B512E" w14:textId="00670C17" w:rsidR="00316DF0" w:rsidRDefault="00707B03" w:rsidP="00707B03">
                <w:r w:rsidRPr="00707B03">
                  <w:t>Raad van Bestuur</w:t>
                </w:r>
              </w:p>
              <w:p w14:paraId="0C4790AC" w14:textId="77777777" w:rsidR="00316DF0" w:rsidRDefault="00316DF0" w:rsidP="00707B03"/>
              <w:p w14:paraId="5C1B1BA5" w14:textId="75382689" w:rsidR="00316DF0" w:rsidRPr="007E5797" w:rsidRDefault="00316DF0" w:rsidP="00707B03">
                <w:pPr>
                  <w:rPr>
                    <w:color w:val="FF0000"/>
                  </w:rPr>
                </w:pPr>
              </w:p>
            </w:tc>
          </w:tr>
          <w:tr w:rsidR="006347FD" w:rsidRPr="006347FD" w14:paraId="72C1A54E" w14:textId="77777777" w:rsidTr="00316DF0">
            <w:tc>
              <w:tcPr>
                <w:tcW w:w="4248" w:type="dxa"/>
              </w:tcPr>
              <w:p w14:paraId="061C55D9" w14:textId="77777777" w:rsidR="006347FD" w:rsidRPr="006347FD" w:rsidRDefault="00FE20C6" w:rsidP="006347FD">
                <w:r>
                  <w:t xml:space="preserve">VVT </w:t>
                </w:r>
                <w:proofErr w:type="spellStart"/>
                <w:r>
                  <w:t>Amaris</w:t>
                </w:r>
                <w:proofErr w:type="spellEnd"/>
                <w:r>
                  <w:t xml:space="preserve"> Zorggroep</w:t>
                </w:r>
              </w:p>
            </w:tc>
            <w:tc>
              <w:tcPr>
                <w:tcW w:w="4806" w:type="dxa"/>
              </w:tcPr>
              <w:p w14:paraId="081617AA" w14:textId="77777777" w:rsidR="00A2428D" w:rsidRDefault="00A2428D" w:rsidP="00707B03">
                <w:r>
                  <w:t xml:space="preserve">J. den Ouden, </w:t>
                </w:r>
              </w:p>
              <w:p w14:paraId="6F7B1573" w14:textId="77777777" w:rsidR="006347FD" w:rsidRDefault="00A2428D" w:rsidP="00707B03">
                <w:r>
                  <w:t>Raad van Bestuur</w:t>
                </w:r>
              </w:p>
              <w:p w14:paraId="494BFA80" w14:textId="77777777" w:rsidR="00316DF0" w:rsidRDefault="00316DF0" w:rsidP="00707B03"/>
              <w:p w14:paraId="52968037" w14:textId="73C435AC" w:rsidR="00316DF0" w:rsidRPr="007E5797" w:rsidRDefault="00316DF0" w:rsidP="00707B03">
                <w:pPr>
                  <w:rPr>
                    <w:color w:val="FF0000"/>
                  </w:rPr>
                </w:pPr>
              </w:p>
            </w:tc>
          </w:tr>
          <w:tr w:rsidR="006347FD" w:rsidRPr="006347FD" w14:paraId="4D5B0158" w14:textId="77777777" w:rsidTr="00316DF0">
            <w:tc>
              <w:tcPr>
                <w:tcW w:w="4248" w:type="dxa"/>
              </w:tcPr>
              <w:p w14:paraId="09EF8DB0" w14:textId="77777777" w:rsidR="006347FD" w:rsidRPr="006347FD" w:rsidRDefault="00FE20C6" w:rsidP="006347FD">
                <w:r>
                  <w:t xml:space="preserve">VVT </w:t>
                </w:r>
                <w:proofErr w:type="spellStart"/>
                <w:r>
                  <w:t>HilverZorg</w:t>
                </w:r>
                <w:proofErr w:type="spellEnd"/>
              </w:p>
            </w:tc>
            <w:tc>
              <w:tcPr>
                <w:tcW w:w="4806" w:type="dxa"/>
              </w:tcPr>
              <w:p w14:paraId="461B3F3A" w14:textId="4BA65E1B" w:rsidR="00C617E8" w:rsidRDefault="00980BB1" w:rsidP="00EC4233">
                <w:r>
                  <w:t>K.L. Stoter,</w:t>
                </w:r>
                <w:r w:rsidR="003A39A8">
                  <w:t xml:space="preserve"> </w:t>
                </w:r>
                <w:r w:rsidR="000650AD">
                  <w:t xml:space="preserve">Ben Hammer </w:t>
                </w:r>
              </w:p>
              <w:p w14:paraId="319964F2" w14:textId="77777777" w:rsidR="006347FD" w:rsidRDefault="00C617E8" w:rsidP="00EC4233">
                <w:r>
                  <w:t xml:space="preserve">Raad van Bestuur </w:t>
                </w:r>
              </w:p>
              <w:p w14:paraId="21AA52FF" w14:textId="77777777" w:rsidR="00316DF0" w:rsidRDefault="00316DF0" w:rsidP="00EC4233"/>
              <w:p w14:paraId="1E5566F2" w14:textId="6BE740B5" w:rsidR="00316DF0" w:rsidRPr="00EC4233" w:rsidRDefault="00316DF0" w:rsidP="00EC4233">
                <w:pPr>
                  <w:rPr>
                    <w:color w:val="FF0000"/>
                  </w:rPr>
                </w:pPr>
              </w:p>
            </w:tc>
          </w:tr>
          <w:tr w:rsidR="006347FD" w:rsidRPr="006347FD" w14:paraId="11381A74" w14:textId="77777777" w:rsidTr="00316DF0">
            <w:tc>
              <w:tcPr>
                <w:tcW w:w="4248" w:type="dxa"/>
              </w:tcPr>
              <w:p w14:paraId="374F65FC" w14:textId="77777777" w:rsidR="006347FD" w:rsidRPr="006347FD" w:rsidRDefault="00FE20C6" w:rsidP="006347FD">
                <w:r>
                  <w:t xml:space="preserve">VVT </w:t>
                </w:r>
                <w:proofErr w:type="spellStart"/>
                <w:r>
                  <w:t>Inovum</w:t>
                </w:r>
                <w:proofErr w:type="spellEnd"/>
              </w:p>
            </w:tc>
            <w:tc>
              <w:tcPr>
                <w:tcW w:w="4806" w:type="dxa"/>
              </w:tcPr>
              <w:p w14:paraId="647D8B9A" w14:textId="60B4A495" w:rsidR="00707B03" w:rsidRPr="00707B03" w:rsidRDefault="00707B03" w:rsidP="00707B03">
                <w:r w:rsidRPr="00707B03">
                  <w:t>A. de Jonge</w:t>
                </w:r>
                <w:r w:rsidR="00C617E8">
                  <w:t>,</w:t>
                </w:r>
                <w:r w:rsidR="00587F40">
                  <w:t xml:space="preserve"> </w:t>
                </w:r>
                <w:r w:rsidRPr="00707B03">
                  <w:t xml:space="preserve">Directeur-bestuurder </w:t>
                </w:r>
              </w:p>
              <w:p w14:paraId="3F618390" w14:textId="77777777" w:rsidR="006347FD" w:rsidRDefault="00707B03" w:rsidP="00707B03">
                <w:r w:rsidRPr="00707B03">
                  <w:t>Namens deze M.C.E. (Maaike) Derksen</w:t>
                </w:r>
                <w:r w:rsidR="00C617E8">
                  <w:t>,</w:t>
                </w:r>
              </w:p>
              <w:p w14:paraId="48854B20" w14:textId="77777777" w:rsidR="00EC4233" w:rsidRDefault="00EC4233" w:rsidP="00707B03">
                <w:r>
                  <w:t>Manager Behandel- en adviescentrum</w:t>
                </w:r>
              </w:p>
              <w:p w14:paraId="796440B8" w14:textId="77777777" w:rsidR="00316DF0" w:rsidRDefault="00316DF0" w:rsidP="00707B03"/>
              <w:p w14:paraId="17AE4156" w14:textId="30FA299F" w:rsidR="00316DF0" w:rsidRDefault="00316DF0" w:rsidP="00707B03"/>
              <w:p w14:paraId="081B7C47" w14:textId="77777777" w:rsidR="00587F40" w:rsidRDefault="00587F40" w:rsidP="00707B03"/>
              <w:p w14:paraId="1B010561" w14:textId="3597B2AC" w:rsidR="00316DF0" w:rsidRPr="007E5797" w:rsidRDefault="00316DF0" w:rsidP="00707B03">
                <w:pPr>
                  <w:rPr>
                    <w:color w:val="FF0000"/>
                  </w:rPr>
                </w:pPr>
              </w:p>
            </w:tc>
          </w:tr>
        </w:tbl>
        <w:p w14:paraId="305BA12B" w14:textId="77777777" w:rsidR="006347FD" w:rsidRDefault="006347FD" w:rsidP="006347FD">
          <w:pPr>
            <w:spacing w:before="1200"/>
            <w:rPr>
              <w:rFonts w:ascii="Calibri" w:hAnsi="Calibri"/>
              <w:sz w:val="24"/>
              <w:szCs w:val="24"/>
            </w:rPr>
            <w:sectPr w:rsidR="006347FD" w:rsidSect="00C730FA">
              <w:footerReference w:type="even" r:id="rId17"/>
              <w:footerReference w:type="default" r:id="rId18"/>
              <w:footerReference w:type="first" r:id="rId19"/>
              <w:pgSz w:w="11900" w:h="16840"/>
              <w:pgMar w:top="1418" w:right="1418" w:bottom="1418" w:left="1418" w:header="709" w:footer="709" w:gutter="0"/>
              <w:cols w:space="708"/>
              <w:titlePg/>
              <w:docGrid w:linePitch="360"/>
            </w:sectPr>
          </w:pPr>
        </w:p>
        <w:sdt>
          <w:sdtPr>
            <w:rPr>
              <w:rFonts w:asciiTheme="minorHAnsi" w:eastAsiaTheme="minorEastAsia" w:hAnsiTheme="minorHAnsi" w:cstheme="minorBidi"/>
              <w:b w:val="0"/>
              <w:bCs w:val="0"/>
              <w:color w:val="auto"/>
              <w:sz w:val="20"/>
              <w:szCs w:val="22"/>
            </w:rPr>
            <w:id w:val="-169951183"/>
            <w:docPartObj>
              <w:docPartGallery w:val="Table of Contents"/>
              <w:docPartUnique/>
            </w:docPartObj>
          </w:sdtPr>
          <w:sdtEndPr>
            <w:rPr>
              <w:noProof/>
            </w:rPr>
          </w:sdtEndPr>
          <w:sdtContent>
            <w:p w14:paraId="4642BDF8" w14:textId="77777777" w:rsidR="00D315D0" w:rsidRDefault="00D315D0" w:rsidP="00EE2DDB">
              <w:pPr>
                <w:pStyle w:val="Kopvaninhoudsopgave"/>
                <w:numPr>
                  <w:ilvl w:val="0"/>
                  <w:numId w:val="0"/>
                </w:numPr>
              </w:pPr>
              <w:r>
                <w:t>Inhoudsopgave</w:t>
              </w:r>
              <w:r w:rsidR="00D84912">
                <w:t xml:space="preserve">  </w:t>
              </w:r>
              <w:r w:rsidR="00D84912" w:rsidRPr="00D84912">
                <w:rPr>
                  <w:color w:val="FF0000"/>
                </w:rPr>
                <w:t xml:space="preserve"> </w:t>
              </w:r>
            </w:p>
            <w:p w14:paraId="00CB2A34" w14:textId="366CBE07" w:rsidR="00163DD3" w:rsidRDefault="00D315D0">
              <w:pPr>
                <w:pStyle w:val="Inhopg1"/>
                <w:tabs>
                  <w:tab w:val="left" w:pos="400"/>
                  <w:tab w:val="right" w:leader="dot" w:pos="10070"/>
                </w:tabs>
                <w:rPr>
                  <w:b w:val="0"/>
                  <w:noProof/>
                  <w:color w:val="auto"/>
                  <w:sz w:val="22"/>
                  <w:szCs w:val="22"/>
                </w:rPr>
              </w:pPr>
              <w:r>
                <w:rPr>
                  <w:b w:val="0"/>
                </w:rPr>
                <w:fldChar w:fldCharType="begin"/>
              </w:r>
              <w:r>
                <w:instrText>TOC \o "1-3" \h \z \u</w:instrText>
              </w:r>
              <w:r>
                <w:rPr>
                  <w:b w:val="0"/>
                </w:rPr>
                <w:fldChar w:fldCharType="separate"/>
              </w:r>
              <w:hyperlink w:anchor="_Toc511397027" w:history="1">
                <w:r w:rsidR="00163DD3" w:rsidRPr="00BC2420">
                  <w:rPr>
                    <w:rStyle w:val="Hyperlink"/>
                    <w:noProof/>
                  </w:rPr>
                  <w:t>1</w:t>
                </w:r>
                <w:r w:rsidR="00163DD3">
                  <w:rPr>
                    <w:b w:val="0"/>
                    <w:noProof/>
                    <w:color w:val="auto"/>
                    <w:sz w:val="22"/>
                    <w:szCs w:val="22"/>
                  </w:rPr>
                  <w:tab/>
                </w:r>
                <w:r w:rsidR="00163DD3" w:rsidRPr="00BC2420">
                  <w:rPr>
                    <w:rStyle w:val="Hyperlink"/>
                    <w:noProof/>
                  </w:rPr>
                  <w:t>Algemeen</w:t>
                </w:r>
                <w:r w:rsidR="00163DD3">
                  <w:rPr>
                    <w:noProof/>
                    <w:webHidden/>
                  </w:rPr>
                  <w:tab/>
                </w:r>
                <w:r w:rsidR="00163DD3">
                  <w:rPr>
                    <w:noProof/>
                    <w:webHidden/>
                  </w:rPr>
                  <w:fldChar w:fldCharType="begin"/>
                </w:r>
                <w:r w:rsidR="00163DD3">
                  <w:rPr>
                    <w:noProof/>
                    <w:webHidden/>
                  </w:rPr>
                  <w:instrText xml:space="preserve"> PAGEREF _Toc511397027 \h </w:instrText>
                </w:r>
                <w:r w:rsidR="00163DD3">
                  <w:rPr>
                    <w:noProof/>
                    <w:webHidden/>
                  </w:rPr>
                </w:r>
                <w:r w:rsidR="00163DD3">
                  <w:rPr>
                    <w:noProof/>
                    <w:webHidden/>
                  </w:rPr>
                  <w:fldChar w:fldCharType="separate"/>
                </w:r>
                <w:r w:rsidR="001E7991">
                  <w:rPr>
                    <w:noProof/>
                    <w:webHidden/>
                  </w:rPr>
                  <w:t>4</w:t>
                </w:r>
                <w:r w:rsidR="00163DD3">
                  <w:rPr>
                    <w:noProof/>
                    <w:webHidden/>
                  </w:rPr>
                  <w:fldChar w:fldCharType="end"/>
                </w:r>
              </w:hyperlink>
            </w:p>
            <w:p w14:paraId="0D1EC9BC" w14:textId="58C48CB2" w:rsidR="00163DD3" w:rsidRDefault="00191F47">
              <w:pPr>
                <w:pStyle w:val="Inhopg1"/>
                <w:tabs>
                  <w:tab w:val="left" w:pos="400"/>
                  <w:tab w:val="right" w:leader="dot" w:pos="10070"/>
                </w:tabs>
                <w:rPr>
                  <w:b w:val="0"/>
                  <w:noProof/>
                  <w:color w:val="auto"/>
                  <w:sz w:val="22"/>
                  <w:szCs w:val="22"/>
                </w:rPr>
              </w:pPr>
              <w:hyperlink w:anchor="_Toc511397028" w:history="1">
                <w:r w:rsidR="00163DD3" w:rsidRPr="00BC2420">
                  <w:rPr>
                    <w:rStyle w:val="Hyperlink"/>
                    <w:noProof/>
                  </w:rPr>
                  <w:t>2</w:t>
                </w:r>
                <w:r w:rsidR="00163DD3">
                  <w:rPr>
                    <w:b w:val="0"/>
                    <w:noProof/>
                    <w:color w:val="auto"/>
                    <w:sz w:val="22"/>
                    <w:szCs w:val="22"/>
                  </w:rPr>
                  <w:tab/>
                </w:r>
                <w:r w:rsidR="00163DD3" w:rsidRPr="00BC2420">
                  <w:rPr>
                    <w:rStyle w:val="Hyperlink"/>
                    <w:noProof/>
                  </w:rPr>
                  <w:t>Definities</w:t>
                </w:r>
                <w:r w:rsidR="00163DD3">
                  <w:rPr>
                    <w:noProof/>
                    <w:webHidden/>
                  </w:rPr>
                  <w:tab/>
                </w:r>
                <w:r w:rsidR="00163DD3">
                  <w:rPr>
                    <w:noProof/>
                    <w:webHidden/>
                  </w:rPr>
                  <w:fldChar w:fldCharType="begin"/>
                </w:r>
                <w:r w:rsidR="00163DD3">
                  <w:rPr>
                    <w:noProof/>
                    <w:webHidden/>
                  </w:rPr>
                  <w:instrText xml:space="preserve"> PAGEREF _Toc511397028 \h </w:instrText>
                </w:r>
                <w:r w:rsidR="00163DD3">
                  <w:rPr>
                    <w:noProof/>
                    <w:webHidden/>
                  </w:rPr>
                </w:r>
                <w:r w:rsidR="00163DD3">
                  <w:rPr>
                    <w:noProof/>
                    <w:webHidden/>
                  </w:rPr>
                  <w:fldChar w:fldCharType="separate"/>
                </w:r>
                <w:r w:rsidR="001E7991">
                  <w:rPr>
                    <w:noProof/>
                    <w:webHidden/>
                  </w:rPr>
                  <w:t>4</w:t>
                </w:r>
                <w:r w:rsidR="00163DD3">
                  <w:rPr>
                    <w:noProof/>
                    <w:webHidden/>
                  </w:rPr>
                  <w:fldChar w:fldCharType="end"/>
                </w:r>
              </w:hyperlink>
            </w:p>
            <w:p w14:paraId="712DF7A7" w14:textId="40976494" w:rsidR="00163DD3" w:rsidRDefault="00191F47">
              <w:pPr>
                <w:pStyle w:val="Inhopg1"/>
                <w:tabs>
                  <w:tab w:val="left" w:pos="400"/>
                  <w:tab w:val="right" w:leader="dot" w:pos="10070"/>
                </w:tabs>
                <w:rPr>
                  <w:b w:val="0"/>
                  <w:noProof/>
                  <w:color w:val="auto"/>
                  <w:sz w:val="22"/>
                  <w:szCs w:val="22"/>
                </w:rPr>
              </w:pPr>
              <w:hyperlink w:anchor="_Toc511397029" w:history="1">
                <w:r w:rsidR="00163DD3" w:rsidRPr="00BC2420">
                  <w:rPr>
                    <w:rStyle w:val="Hyperlink"/>
                    <w:i/>
                    <w:noProof/>
                  </w:rPr>
                  <w:t>3</w:t>
                </w:r>
                <w:r w:rsidR="00163DD3">
                  <w:rPr>
                    <w:b w:val="0"/>
                    <w:noProof/>
                    <w:color w:val="auto"/>
                    <w:sz w:val="22"/>
                    <w:szCs w:val="22"/>
                  </w:rPr>
                  <w:tab/>
                </w:r>
                <w:r w:rsidR="00163DD3" w:rsidRPr="00BC2420">
                  <w:rPr>
                    <w:rStyle w:val="Hyperlink"/>
                    <w:noProof/>
                  </w:rPr>
                  <w:t>Toepassingsgebied</w:t>
                </w:r>
                <w:r w:rsidR="00163DD3">
                  <w:rPr>
                    <w:noProof/>
                    <w:webHidden/>
                  </w:rPr>
                  <w:tab/>
                </w:r>
                <w:r w:rsidR="00163DD3">
                  <w:rPr>
                    <w:noProof/>
                    <w:webHidden/>
                  </w:rPr>
                  <w:fldChar w:fldCharType="begin"/>
                </w:r>
                <w:r w:rsidR="00163DD3">
                  <w:rPr>
                    <w:noProof/>
                    <w:webHidden/>
                  </w:rPr>
                  <w:instrText xml:space="preserve"> PAGEREF _Toc511397029 \h </w:instrText>
                </w:r>
                <w:r w:rsidR="00163DD3">
                  <w:rPr>
                    <w:noProof/>
                    <w:webHidden/>
                  </w:rPr>
                </w:r>
                <w:r w:rsidR="00163DD3">
                  <w:rPr>
                    <w:noProof/>
                    <w:webHidden/>
                  </w:rPr>
                  <w:fldChar w:fldCharType="separate"/>
                </w:r>
                <w:r w:rsidR="001E7991">
                  <w:rPr>
                    <w:noProof/>
                    <w:webHidden/>
                  </w:rPr>
                  <w:t>4</w:t>
                </w:r>
                <w:r w:rsidR="00163DD3">
                  <w:rPr>
                    <w:noProof/>
                    <w:webHidden/>
                  </w:rPr>
                  <w:fldChar w:fldCharType="end"/>
                </w:r>
              </w:hyperlink>
            </w:p>
            <w:p w14:paraId="0B82BC84" w14:textId="1463C48E" w:rsidR="00163DD3" w:rsidRDefault="00191F47">
              <w:pPr>
                <w:pStyle w:val="Inhopg1"/>
                <w:tabs>
                  <w:tab w:val="left" w:pos="400"/>
                  <w:tab w:val="right" w:leader="dot" w:pos="10070"/>
                </w:tabs>
                <w:rPr>
                  <w:b w:val="0"/>
                  <w:noProof/>
                  <w:color w:val="auto"/>
                  <w:sz w:val="22"/>
                  <w:szCs w:val="22"/>
                </w:rPr>
              </w:pPr>
              <w:hyperlink w:anchor="_Toc511397030" w:history="1">
                <w:r w:rsidR="00163DD3" w:rsidRPr="00BC2420">
                  <w:rPr>
                    <w:rStyle w:val="Hyperlink"/>
                    <w:noProof/>
                  </w:rPr>
                  <w:t>4</w:t>
                </w:r>
                <w:r w:rsidR="00163DD3">
                  <w:rPr>
                    <w:b w:val="0"/>
                    <w:noProof/>
                    <w:color w:val="auto"/>
                    <w:sz w:val="22"/>
                    <w:szCs w:val="22"/>
                  </w:rPr>
                  <w:tab/>
                </w:r>
                <w:r w:rsidR="00163DD3" w:rsidRPr="00BC2420">
                  <w:rPr>
                    <w:rStyle w:val="Hyperlink"/>
                    <w:noProof/>
                  </w:rPr>
                  <w:t>Regionale samenwerkingsafspraken</w:t>
                </w:r>
                <w:r w:rsidR="00163DD3">
                  <w:rPr>
                    <w:noProof/>
                    <w:webHidden/>
                  </w:rPr>
                  <w:tab/>
                </w:r>
                <w:r w:rsidR="00163DD3">
                  <w:rPr>
                    <w:noProof/>
                    <w:webHidden/>
                  </w:rPr>
                  <w:fldChar w:fldCharType="begin"/>
                </w:r>
                <w:r w:rsidR="00163DD3">
                  <w:rPr>
                    <w:noProof/>
                    <w:webHidden/>
                  </w:rPr>
                  <w:instrText xml:space="preserve"> PAGEREF _Toc511397030 \h </w:instrText>
                </w:r>
                <w:r w:rsidR="00163DD3">
                  <w:rPr>
                    <w:noProof/>
                    <w:webHidden/>
                  </w:rPr>
                </w:r>
                <w:r w:rsidR="00163DD3">
                  <w:rPr>
                    <w:noProof/>
                    <w:webHidden/>
                  </w:rPr>
                  <w:fldChar w:fldCharType="separate"/>
                </w:r>
                <w:r w:rsidR="001E7991">
                  <w:rPr>
                    <w:noProof/>
                    <w:webHidden/>
                  </w:rPr>
                  <w:t>4</w:t>
                </w:r>
                <w:r w:rsidR="00163DD3">
                  <w:rPr>
                    <w:noProof/>
                    <w:webHidden/>
                  </w:rPr>
                  <w:fldChar w:fldCharType="end"/>
                </w:r>
              </w:hyperlink>
            </w:p>
            <w:p w14:paraId="3186D2F8" w14:textId="28780F4F" w:rsidR="00163DD3" w:rsidRDefault="00191F47">
              <w:pPr>
                <w:pStyle w:val="Inhopg2"/>
                <w:tabs>
                  <w:tab w:val="left" w:pos="600"/>
                  <w:tab w:val="right" w:leader="dot" w:pos="10070"/>
                </w:tabs>
                <w:rPr>
                  <w:noProof/>
                </w:rPr>
              </w:pPr>
              <w:hyperlink w:anchor="_Toc511397031" w:history="1">
                <w:r w:rsidR="00163DD3" w:rsidRPr="00BC2420">
                  <w:rPr>
                    <w:rStyle w:val="Hyperlink"/>
                    <w:noProof/>
                  </w:rPr>
                  <w:t>4.1</w:t>
                </w:r>
                <w:r w:rsidR="00163DD3">
                  <w:rPr>
                    <w:noProof/>
                  </w:rPr>
                  <w:tab/>
                </w:r>
                <w:r w:rsidR="00163DD3" w:rsidRPr="00BC2420">
                  <w:rPr>
                    <w:rStyle w:val="Hyperlink"/>
                    <w:noProof/>
                  </w:rPr>
                  <w:t>Toegang met triageconsult (kwalificatie van de zorgvraag en urgentie)</w:t>
                </w:r>
                <w:r w:rsidR="00163DD3">
                  <w:rPr>
                    <w:noProof/>
                    <w:webHidden/>
                  </w:rPr>
                  <w:tab/>
                </w:r>
                <w:r w:rsidR="00163DD3">
                  <w:rPr>
                    <w:noProof/>
                    <w:webHidden/>
                  </w:rPr>
                  <w:fldChar w:fldCharType="begin"/>
                </w:r>
                <w:r w:rsidR="00163DD3">
                  <w:rPr>
                    <w:noProof/>
                    <w:webHidden/>
                  </w:rPr>
                  <w:instrText xml:space="preserve"> PAGEREF _Toc511397031 \h </w:instrText>
                </w:r>
                <w:r w:rsidR="00163DD3">
                  <w:rPr>
                    <w:noProof/>
                    <w:webHidden/>
                  </w:rPr>
                </w:r>
                <w:r w:rsidR="00163DD3">
                  <w:rPr>
                    <w:noProof/>
                    <w:webHidden/>
                  </w:rPr>
                  <w:fldChar w:fldCharType="separate"/>
                </w:r>
                <w:r w:rsidR="001E7991">
                  <w:rPr>
                    <w:noProof/>
                    <w:webHidden/>
                  </w:rPr>
                  <w:t>4</w:t>
                </w:r>
                <w:r w:rsidR="00163DD3">
                  <w:rPr>
                    <w:noProof/>
                    <w:webHidden/>
                  </w:rPr>
                  <w:fldChar w:fldCharType="end"/>
                </w:r>
              </w:hyperlink>
            </w:p>
            <w:p w14:paraId="1C5844B8" w14:textId="0FBBBB8B" w:rsidR="00163DD3" w:rsidRDefault="00191F47">
              <w:pPr>
                <w:pStyle w:val="Inhopg2"/>
                <w:tabs>
                  <w:tab w:val="left" w:pos="600"/>
                  <w:tab w:val="right" w:leader="dot" w:pos="10070"/>
                </w:tabs>
                <w:rPr>
                  <w:noProof/>
                </w:rPr>
              </w:pPr>
              <w:hyperlink w:anchor="_Toc511397032" w:history="1">
                <w:r w:rsidR="00163DD3" w:rsidRPr="00BC2420">
                  <w:rPr>
                    <w:rStyle w:val="Hyperlink"/>
                    <w:noProof/>
                  </w:rPr>
                  <w:t>4.2</w:t>
                </w:r>
                <w:r w:rsidR="00163DD3">
                  <w:rPr>
                    <w:noProof/>
                  </w:rPr>
                  <w:tab/>
                </w:r>
                <w:r w:rsidR="00163DD3" w:rsidRPr="00BC2420">
                  <w:rPr>
                    <w:rStyle w:val="Hyperlink"/>
                    <w:noProof/>
                  </w:rPr>
                  <w:t>Verwijzing met verwijshulp</w:t>
                </w:r>
                <w:r w:rsidR="00163DD3">
                  <w:rPr>
                    <w:noProof/>
                    <w:webHidden/>
                  </w:rPr>
                  <w:tab/>
                </w:r>
                <w:r w:rsidR="00163DD3">
                  <w:rPr>
                    <w:noProof/>
                    <w:webHidden/>
                  </w:rPr>
                  <w:fldChar w:fldCharType="begin"/>
                </w:r>
                <w:r w:rsidR="00163DD3">
                  <w:rPr>
                    <w:noProof/>
                    <w:webHidden/>
                  </w:rPr>
                  <w:instrText xml:space="preserve"> PAGEREF _Toc511397032 \h </w:instrText>
                </w:r>
                <w:r w:rsidR="00163DD3">
                  <w:rPr>
                    <w:noProof/>
                    <w:webHidden/>
                  </w:rPr>
                </w:r>
                <w:r w:rsidR="00163DD3">
                  <w:rPr>
                    <w:noProof/>
                    <w:webHidden/>
                  </w:rPr>
                  <w:fldChar w:fldCharType="separate"/>
                </w:r>
                <w:r w:rsidR="001E7991">
                  <w:rPr>
                    <w:noProof/>
                    <w:webHidden/>
                  </w:rPr>
                  <w:t>5</w:t>
                </w:r>
                <w:r w:rsidR="00163DD3">
                  <w:rPr>
                    <w:noProof/>
                    <w:webHidden/>
                  </w:rPr>
                  <w:fldChar w:fldCharType="end"/>
                </w:r>
              </w:hyperlink>
            </w:p>
            <w:p w14:paraId="01510B68" w14:textId="0E8BC8FC" w:rsidR="00163DD3" w:rsidRDefault="00191F47">
              <w:pPr>
                <w:pStyle w:val="Inhopg3"/>
                <w:tabs>
                  <w:tab w:val="left" w:pos="1000"/>
                  <w:tab w:val="right" w:leader="dot" w:pos="10070"/>
                </w:tabs>
                <w:rPr>
                  <w:i w:val="0"/>
                  <w:noProof/>
                </w:rPr>
              </w:pPr>
              <w:hyperlink w:anchor="_Toc511397033" w:history="1">
                <w:r w:rsidR="00163DD3" w:rsidRPr="00BC2420">
                  <w:rPr>
                    <w:rStyle w:val="Hyperlink"/>
                    <w:noProof/>
                  </w:rPr>
                  <w:t>4.2.1</w:t>
                </w:r>
                <w:r w:rsidR="00163DD3">
                  <w:rPr>
                    <w:i w:val="0"/>
                    <w:noProof/>
                  </w:rPr>
                  <w:tab/>
                </w:r>
                <w:r w:rsidR="00163DD3" w:rsidRPr="00BC2420">
                  <w:rPr>
                    <w:rStyle w:val="Hyperlink"/>
                    <w:noProof/>
                  </w:rPr>
                  <w:t>Rol- en taakverdeling</w:t>
                </w:r>
                <w:r w:rsidR="00163DD3">
                  <w:rPr>
                    <w:noProof/>
                    <w:webHidden/>
                  </w:rPr>
                  <w:tab/>
                </w:r>
                <w:r w:rsidR="00163DD3">
                  <w:rPr>
                    <w:noProof/>
                    <w:webHidden/>
                  </w:rPr>
                  <w:fldChar w:fldCharType="begin"/>
                </w:r>
                <w:r w:rsidR="00163DD3">
                  <w:rPr>
                    <w:noProof/>
                    <w:webHidden/>
                  </w:rPr>
                  <w:instrText xml:space="preserve"> PAGEREF _Toc511397033 \h </w:instrText>
                </w:r>
                <w:r w:rsidR="00163DD3">
                  <w:rPr>
                    <w:noProof/>
                    <w:webHidden/>
                  </w:rPr>
                </w:r>
                <w:r w:rsidR="00163DD3">
                  <w:rPr>
                    <w:noProof/>
                    <w:webHidden/>
                  </w:rPr>
                  <w:fldChar w:fldCharType="separate"/>
                </w:r>
                <w:r w:rsidR="001E7991">
                  <w:rPr>
                    <w:noProof/>
                    <w:webHidden/>
                  </w:rPr>
                  <w:t>5</w:t>
                </w:r>
                <w:r w:rsidR="00163DD3">
                  <w:rPr>
                    <w:noProof/>
                    <w:webHidden/>
                  </w:rPr>
                  <w:fldChar w:fldCharType="end"/>
                </w:r>
              </w:hyperlink>
            </w:p>
            <w:p w14:paraId="1D2F4FFA" w14:textId="05180769" w:rsidR="00163DD3" w:rsidRDefault="00191F47">
              <w:pPr>
                <w:pStyle w:val="Inhopg3"/>
                <w:tabs>
                  <w:tab w:val="left" w:pos="1000"/>
                  <w:tab w:val="right" w:leader="dot" w:pos="10070"/>
                </w:tabs>
                <w:rPr>
                  <w:i w:val="0"/>
                  <w:noProof/>
                </w:rPr>
              </w:pPr>
              <w:hyperlink w:anchor="_Toc511397034" w:history="1">
                <w:r w:rsidR="00163DD3" w:rsidRPr="00BC2420">
                  <w:rPr>
                    <w:rStyle w:val="Hyperlink"/>
                    <w:noProof/>
                  </w:rPr>
                  <w:t>4.2.2</w:t>
                </w:r>
                <w:r w:rsidR="00163DD3">
                  <w:rPr>
                    <w:i w:val="0"/>
                    <w:noProof/>
                  </w:rPr>
                  <w:tab/>
                </w:r>
                <w:r w:rsidR="00163DD3" w:rsidRPr="00BC2420">
                  <w:rPr>
                    <w:rStyle w:val="Hyperlink"/>
                    <w:noProof/>
                  </w:rPr>
                  <w:t>Inzicht in actueel zorgaanbod (verwijshulp)</w:t>
                </w:r>
                <w:r w:rsidR="00163DD3">
                  <w:rPr>
                    <w:noProof/>
                    <w:webHidden/>
                  </w:rPr>
                  <w:tab/>
                </w:r>
                <w:r w:rsidR="00163DD3">
                  <w:rPr>
                    <w:noProof/>
                    <w:webHidden/>
                  </w:rPr>
                  <w:fldChar w:fldCharType="begin"/>
                </w:r>
                <w:r w:rsidR="00163DD3">
                  <w:rPr>
                    <w:noProof/>
                    <w:webHidden/>
                  </w:rPr>
                  <w:instrText xml:space="preserve"> PAGEREF _Toc511397034 \h </w:instrText>
                </w:r>
                <w:r w:rsidR="00163DD3">
                  <w:rPr>
                    <w:noProof/>
                    <w:webHidden/>
                  </w:rPr>
                </w:r>
                <w:r w:rsidR="00163DD3">
                  <w:rPr>
                    <w:noProof/>
                    <w:webHidden/>
                  </w:rPr>
                  <w:fldChar w:fldCharType="separate"/>
                </w:r>
                <w:r w:rsidR="001E7991">
                  <w:rPr>
                    <w:noProof/>
                    <w:webHidden/>
                  </w:rPr>
                  <w:t>5</w:t>
                </w:r>
                <w:r w:rsidR="00163DD3">
                  <w:rPr>
                    <w:noProof/>
                    <w:webHidden/>
                  </w:rPr>
                  <w:fldChar w:fldCharType="end"/>
                </w:r>
              </w:hyperlink>
            </w:p>
            <w:p w14:paraId="3B1BF054" w14:textId="61667DB9" w:rsidR="00163DD3" w:rsidRDefault="00191F47">
              <w:pPr>
                <w:pStyle w:val="Inhopg3"/>
                <w:tabs>
                  <w:tab w:val="left" w:pos="1000"/>
                  <w:tab w:val="right" w:leader="dot" w:pos="10070"/>
                </w:tabs>
                <w:rPr>
                  <w:i w:val="0"/>
                  <w:noProof/>
                </w:rPr>
              </w:pPr>
              <w:hyperlink w:anchor="_Toc511397035" w:history="1">
                <w:r w:rsidR="00163DD3" w:rsidRPr="00BC2420">
                  <w:rPr>
                    <w:rStyle w:val="Hyperlink"/>
                    <w:noProof/>
                  </w:rPr>
                  <w:t>4.2.3</w:t>
                </w:r>
                <w:r w:rsidR="00163DD3">
                  <w:rPr>
                    <w:i w:val="0"/>
                    <w:noProof/>
                  </w:rPr>
                  <w:tab/>
                </w:r>
                <w:r w:rsidR="00163DD3" w:rsidRPr="00BC2420">
                  <w:rPr>
                    <w:rStyle w:val="Hyperlink"/>
                    <w:noProof/>
                  </w:rPr>
                  <w:t>Afspraken bij onvoldoende beddencapaciteit binnen de regio Gooi en Omstreken</w:t>
                </w:r>
                <w:r w:rsidR="00163DD3">
                  <w:rPr>
                    <w:noProof/>
                    <w:webHidden/>
                  </w:rPr>
                  <w:tab/>
                </w:r>
                <w:r w:rsidR="00163DD3">
                  <w:rPr>
                    <w:noProof/>
                    <w:webHidden/>
                  </w:rPr>
                  <w:fldChar w:fldCharType="begin"/>
                </w:r>
                <w:r w:rsidR="00163DD3">
                  <w:rPr>
                    <w:noProof/>
                    <w:webHidden/>
                  </w:rPr>
                  <w:instrText xml:space="preserve"> PAGEREF _Toc511397035 \h </w:instrText>
                </w:r>
                <w:r w:rsidR="00163DD3">
                  <w:rPr>
                    <w:noProof/>
                    <w:webHidden/>
                  </w:rPr>
                </w:r>
                <w:r w:rsidR="00163DD3">
                  <w:rPr>
                    <w:noProof/>
                    <w:webHidden/>
                  </w:rPr>
                  <w:fldChar w:fldCharType="separate"/>
                </w:r>
                <w:r w:rsidR="001E7991">
                  <w:rPr>
                    <w:noProof/>
                    <w:webHidden/>
                  </w:rPr>
                  <w:t>5</w:t>
                </w:r>
                <w:r w:rsidR="00163DD3">
                  <w:rPr>
                    <w:noProof/>
                    <w:webHidden/>
                  </w:rPr>
                  <w:fldChar w:fldCharType="end"/>
                </w:r>
              </w:hyperlink>
            </w:p>
            <w:p w14:paraId="39DFA8EF" w14:textId="1639A457" w:rsidR="00163DD3" w:rsidRDefault="00191F47">
              <w:pPr>
                <w:pStyle w:val="Inhopg2"/>
                <w:tabs>
                  <w:tab w:val="left" w:pos="600"/>
                  <w:tab w:val="right" w:leader="dot" w:pos="10070"/>
                </w:tabs>
                <w:rPr>
                  <w:noProof/>
                </w:rPr>
              </w:pPr>
              <w:hyperlink w:anchor="_Toc511397036" w:history="1">
                <w:r w:rsidR="00163DD3" w:rsidRPr="00BC2420">
                  <w:rPr>
                    <w:rStyle w:val="Hyperlink"/>
                    <w:noProof/>
                  </w:rPr>
                  <w:t>4.3</w:t>
                </w:r>
                <w:r w:rsidR="00163DD3">
                  <w:rPr>
                    <w:noProof/>
                  </w:rPr>
                  <w:tab/>
                </w:r>
                <w:r w:rsidR="00163DD3" w:rsidRPr="00BC2420">
                  <w:rPr>
                    <w:rStyle w:val="Hyperlink"/>
                    <w:noProof/>
                  </w:rPr>
                  <w:t>Opname en zorg</w:t>
                </w:r>
                <w:r w:rsidR="00163DD3">
                  <w:rPr>
                    <w:noProof/>
                    <w:webHidden/>
                  </w:rPr>
                  <w:tab/>
                </w:r>
                <w:r w:rsidR="00163DD3">
                  <w:rPr>
                    <w:noProof/>
                    <w:webHidden/>
                  </w:rPr>
                  <w:fldChar w:fldCharType="begin"/>
                </w:r>
                <w:r w:rsidR="00163DD3">
                  <w:rPr>
                    <w:noProof/>
                    <w:webHidden/>
                  </w:rPr>
                  <w:instrText xml:space="preserve"> PAGEREF _Toc511397036 \h </w:instrText>
                </w:r>
                <w:r w:rsidR="00163DD3">
                  <w:rPr>
                    <w:noProof/>
                    <w:webHidden/>
                  </w:rPr>
                </w:r>
                <w:r w:rsidR="00163DD3">
                  <w:rPr>
                    <w:noProof/>
                    <w:webHidden/>
                  </w:rPr>
                  <w:fldChar w:fldCharType="separate"/>
                </w:r>
                <w:r w:rsidR="001E7991">
                  <w:rPr>
                    <w:noProof/>
                    <w:webHidden/>
                  </w:rPr>
                  <w:t>5</w:t>
                </w:r>
                <w:r w:rsidR="00163DD3">
                  <w:rPr>
                    <w:noProof/>
                    <w:webHidden/>
                  </w:rPr>
                  <w:fldChar w:fldCharType="end"/>
                </w:r>
              </w:hyperlink>
            </w:p>
            <w:p w14:paraId="5460B5E2" w14:textId="0316B87C" w:rsidR="00163DD3" w:rsidRDefault="00191F47">
              <w:pPr>
                <w:pStyle w:val="Inhopg3"/>
                <w:tabs>
                  <w:tab w:val="left" w:pos="1000"/>
                  <w:tab w:val="right" w:leader="dot" w:pos="10070"/>
                </w:tabs>
                <w:rPr>
                  <w:i w:val="0"/>
                  <w:noProof/>
                </w:rPr>
              </w:pPr>
              <w:hyperlink w:anchor="_Toc511397037" w:history="1">
                <w:r w:rsidR="00163DD3" w:rsidRPr="00BC2420">
                  <w:rPr>
                    <w:rStyle w:val="Hyperlink"/>
                    <w:noProof/>
                  </w:rPr>
                  <w:t>4.3.1</w:t>
                </w:r>
                <w:r w:rsidR="00163DD3">
                  <w:rPr>
                    <w:i w:val="0"/>
                    <w:noProof/>
                  </w:rPr>
                  <w:tab/>
                </w:r>
                <w:r w:rsidR="00163DD3" w:rsidRPr="00BC2420">
                  <w:rPr>
                    <w:rStyle w:val="Hyperlink"/>
                    <w:noProof/>
                  </w:rPr>
                  <w:t>Overdracht</w:t>
                </w:r>
                <w:r w:rsidR="00163DD3">
                  <w:rPr>
                    <w:noProof/>
                    <w:webHidden/>
                  </w:rPr>
                  <w:tab/>
                </w:r>
                <w:r w:rsidR="00163DD3">
                  <w:rPr>
                    <w:noProof/>
                    <w:webHidden/>
                  </w:rPr>
                  <w:fldChar w:fldCharType="begin"/>
                </w:r>
                <w:r w:rsidR="00163DD3">
                  <w:rPr>
                    <w:noProof/>
                    <w:webHidden/>
                  </w:rPr>
                  <w:instrText xml:space="preserve"> PAGEREF _Toc511397037 \h </w:instrText>
                </w:r>
                <w:r w:rsidR="00163DD3">
                  <w:rPr>
                    <w:noProof/>
                    <w:webHidden/>
                  </w:rPr>
                </w:r>
                <w:r w:rsidR="00163DD3">
                  <w:rPr>
                    <w:noProof/>
                    <w:webHidden/>
                  </w:rPr>
                  <w:fldChar w:fldCharType="separate"/>
                </w:r>
                <w:r w:rsidR="001E7991">
                  <w:rPr>
                    <w:noProof/>
                    <w:webHidden/>
                  </w:rPr>
                  <w:t>5</w:t>
                </w:r>
                <w:r w:rsidR="00163DD3">
                  <w:rPr>
                    <w:noProof/>
                    <w:webHidden/>
                  </w:rPr>
                  <w:fldChar w:fldCharType="end"/>
                </w:r>
              </w:hyperlink>
            </w:p>
            <w:p w14:paraId="1D2E8FDF" w14:textId="6D7E7394" w:rsidR="00163DD3" w:rsidRDefault="00191F47">
              <w:pPr>
                <w:pStyle w:val="Inhopg3"/>
                <w:tabs>
                  <w:tab w:val="left" w:pos="1000"/>
                  <w:tab w:val="right" w:leader="dot" w:pos="10070"/>
                </w:tabs>
                <w:rPr>
                  <w:i w:val="0"/>
                  <w:noProof/>
                </w:rPr>
              </w:pPr>
              <w:hyperlink w:anchor="_Toc511397038" w:history="1">
                <w:r w:rsidR="00163DD3" w:rsidRPr="00BC2420">
                  <w:rPr>
                    <w:rStyle w:val="Hyperlink"/>
                    <w:noProof/>
                  </w:rPr>
                  <w:t>4.3.2</w:t>
                </w:r>
                <w:r w:rsidR="00163DD3">
                  <w:rPr>
                    <w:i w:val="0"/>
                    <w:noProof/>
                  </w:rPr>
                  <w:tab/>
                </w:r>
                <w:r w:rsidR="00163DD3" w:rsidRPr="00BC2420">
                  <w:rPr>
                    <w:rStyle w:val="Hyperlink"/>
                    <w:noProof/>
                  </w:rPr>
                  <w:t>Hoofdbehandelaarschap</w:t>
                </w:r>
                <w:r w:rsidR="00163DD3">
                  <w:rPr>
                    <w:noProof/>
                    <w:webHidden/>
                  </w:rPr>
                  <w:tab/>
                </w:r>
                <w:r w:rsidR="00163DD3">
                  <w:rPr>
                    <w:noProof/>
                    <w:webHidden/>
                  </w:rPr>
                  <w:fldChar w:fldCharType="begin"/>
                </w:r>
                <w:r w:rsidR="00163DD3">
                  <w:rPr>
                    <w:noProof/>
                    <w:webHidden/>
                  </w:rPr>
                  <w:instrText xml:space="preserve"> PAGEREF _Toc511397038 \h </w:instrText>
                </w:r>
                <w:r w:rsidR="00163DD3">
                  <w:rPr>
                    <w:noProof/>
                    <w:webHidden/>
                  </w:rPr>
                </w:r>
                <w:r w:rsidR="00163DD3">
                  <w:rPr>
                    <w:noProof/>
                    <w:webHidden/>
                  </w:rPr>
                  <w:fldChar w:fldCharType="separate"/>
                </w:r>
                <w:r w:rsidR="001E7991">
                  <w:rPr>
                    <w:noProof/>
                    <w:webHidden/>
                  </w:rPr>
                  <w:t>6</w:t>
                </w:r>
                <w:r w:rsidR="00163DD3">
                  <w:rPr>
                    <w:noProof/>
                    <w:webHidden/>
                  </w:rPr>
                  <w:fldChar w:fldCharType="end"/>
                </w:r>
              </w:hyperlink>
            </w:p>
            <w:p w14:paraId="1E521FA7" w14:textId="396CFC23" w:rsidR="00163DD3" w:rsidRDefault="00191F47">
              <w:pPr>
                <w:pStyle w:val="Inhopg3"/>
                <w:tabs>
                  <w:tab w:val="left" w:pos="1000"/>
                  <w:tab w:val="right" w:leader="dot" w:pos="10070"/>
                </w:tabs>
                <w:rPr>
                  <w:i w:val="0"/>
                  <w:noProof/>
                </w:rPr>
              </w:pPr>
              <w:hyperlink w:anchor="_Toc511397039" w:history="1">
                <w:r w:rsidR="00163DD3" w:rsidRPr="00BC2420">
                  <w:rPr>
                    <w:rStyle w:val="Hyperlink"/>
                    <w:noProof/>
                  </w:rPr>
                  <w:t>4.3.3</w:t>
                </w:r>
                <w:r w:rsidR="00163DD3">
                  <w:rPr>
                    <w:i w:val="0"/>
                    <w:noProof/>
                  </w:rPr>
                  <w:tab/>
                </w:r>
                <w:r w:rsidR="00163DD3" w:rsidRPr="00BC2420">
                  <w:rPr>
                    <w:rStyle w:val="Hyperlink"/>
                    <w:noProof/>
                  </w:rPr>
                  <w:t>Behandelplan</w:t>
                </w:r>
                <w:r w:rsidR="00163DD3">
                  <w:rPr>
                    <w:noProof/>
                    <w:webHidden/>
                  </w:rPr>
                  <w:tab/>
                </w:r>
                <w:r w:rsidR="00163DD3">
                  <w:rPr>
                    <w:noProof/>
                    <w:webHidden/>
                  </w:rPr>
                  <w:fldChar w:fldCharType="begin"/>
                </w:r>
                <w:r w:rsidR="00163DD3">
                  <w:rPr>
                    <w:noProof/>
                    <w:webHidden/>
                  </w:rPr>
                  <w:instrText xml:space="preserve"> PAGEREF _Toc511397039 \h </w:instrText>
                </w:r>
                <w:r w:rsidR="00163DD3">
                  <w:rPr>
                    <w:noProof/>
                    <w:webHidden/>
                  </w:rPr>
                </w:r>
                <w:r w:rsidR="00163DD3">
                  <w:rPr>
                    <w:noProof/>
                    <w:webHidden/>
                  </w:rPr>
                  <w:fldChar w:fldCharType="separate"/>
                </w:r>
                <w:r w:rsidR="001E7991">
                  <w:rPr>
                    <w:noProof/>
                    <w:webHidden/>
                  </w:rPr>
                  <w:t>6</w:t>
                </w:r>
                <w:r w:rsidR="00163DD3">
                  <w:rPr>
                    <w:noProof/>
                    <w:webHidden/>
                  </w:rPr>
                  <w:fldChar w:fldCharType="end"/>
                </w:r>
              </w:hyperlink>
            </w:p>
            <w:p w14:paraId="4F9501A4" w14:textId="09107CC6" w:rsidR="00163DD3" w:rsidRDefault="00191F47">
              <w:pPr>
                <w:pStyle w:val="Inhopg3"/>
                <w:tabs>
                  <w:tab w:val="left" w:pos="1000"/>
                  <w:tab w:val="right" w:leader="dot" w:pos="10070"/>
                </w:tabs>
                <w:rPr>
                  <w:i w:val="0"/>
                  <w:noProof/>
                </w:rPr>
              </w:pPr>
              <w:hyperlink w:anchor="_Toc511397040" w:history="1">
                <w:r w:rsidR="00163DD3" w:rsidRPr="00BC2420">
                  <w:rPr>
                    <w:rStyle w:val="Hyperlink"/>
                    <w:noProof/>
                  </w:rPr>
                  <w:t>4.3.4</w:t>
                </w:r>
                <w:r w:rsidR="00163DD3">
                  <w:rPr>
                    <w:i w:val="0"/>
                    <w:noProof/>
                  </w:rPr>
                  <w:tab/>
                </w:r>
                <w:r w:rsidR="00163DD3" w:rsidRPr="00BC2420">
                  <w:rPr>
                    <w:rStyle w:val="Hyperlink"/>
                    <w:noProof/>
                  </w:rPr>
                  <w:t>Multidisciplinair overleg (MDO)</w:t>
                </w:r>
                <w:r w:rsidR="00163DD3">
                  <w:rPr>
                    <w:noProof/>
                    <w:webHidden/>
                  </w:rPr>
                  <w:tab/>
                </w:r>
                <w:r w:rsidR="00163DD3">
                  <w:rPr>
                    <w:noProof/>
                    <w:webHidden/>
                  </w:rPr>
                  <w:fldChar w:fldCharType="begin"/>
                </w:r>
                <w:r w:rsidR="00163DD3">
                  <w:rPr>
                    <w:noProof/>
                    <w:webHidden/>
                  </w:rPr>
                  <w:instrText xml:space="preserve"> PAGEREF _Toc511397040 \h </w:instrText>
                </w:r>
                <w:r w:rsidR="00163DD3">
                  <w:rPr>
                    <w:noProof/>
                    <w:webHidden/>
                  </w:rPr>
                </w:r>
                <w:r w:rsidR="00163DD3">
                  <w:rPr>
                    <w:noProof/>
                    <w:webHidden/>
                  </w:rPr>
                  <w:fldChar w:fldCharType="separate"/>
                </w:r>
                <w:r w:rsidR="001E7991">
                  <w:rPr>
                    <w:noProof/>
                    <w:webHidden/>
                  </w:rPr>
                  <w:t>6</w:t>
                </w:r>
                <w:r w:rsidR="00163DD3">
                  <w:rPr>
                    <w:noProof/>
                    <w:webHidden/>
                  </w:rPr>
                  <w:fldChar w:fldCharType="end"/>
                </w:r>
              </w:hyperlink>
            </w:p>
            <w:p w14:paraId="226CBE5B" w14:textId="5143D486" w:rsidR="00163DD3" w:rsidRDefault="00191F47">
              <w:pPr>
                <w:pStyle w:val="Inhopg3"/>
                <w:tabs>
                  <w:tab w:val="left" w:pos="1000"/>
                  <w:tab w:val="right" w:leader="dot" w:pos="10070"/>
                </w:tabs>
                <w:rPr>
                  <w:i w:val="0"/>
                  <w:noProof/>
                </w:rPr>
              </w:pPr>
              <w:hyperlink w:anchor="_Toc511397041" w:history="1">
                <w:r w:rsidR="00163DD3" w:rsidRPr="00BC2420">
                  <w:rPr>
                    <w:rStyle w:val="Hyperlink"/>
                    <w:noProof/>
                  </w:rPr>
                  <w:t>4.3.5</w:t>
                </w:r>
                <w:r w:rsidR="00163DD3">
                  <w:rPr>
                    <w:i w:val="0"/>
                    <w:noProof/>
                  </w:rPr>
                  <w:tab/>
                </w:r>
                <w:r w:rsidR="00163DD3" w:rsidRPr="00BC2420">
                  <w:rPr>
                    <w:rStyle w:val="Hyperlink"/>
                    <w:noProof/>
                  </w:rPr>
                  <w:t>Organisatie van verblijf, verpleging en verzorging</w:t>
                </w:r>
                <w:r w:rsidR="00163DD3">
                  <w:rPr>
                    <w:noProof/>
                    <w:webHidden/>
                  </w:rPr>
                  <w:tab/>
                </w:r>
                <w:r w:rsidR="00163DD3">
                  <w:rPr>
                    <w:noProof/>
                    <w:webHidden/>
                  </w:rPr>
                  <w:fldChar w:fldCharType="begin"/>
                </w:r>
                <w:r w:rsidR="00163DD3">
                  <w:rPr>
                    <w:noProof/>
                    <w:webHidden/>
                  </w:rPr>
                  <w:instrText xml:space="preserve"> PAGEREF _Toc511397041 \h </w:instrText>
                </w:r>
                <w:r w:rsidR="00163DD3">
                  <w:rPr>
                    <w:noProof/>
                    <w:webHidden/>
                  </w:rPr>
                </w:r>
                <w:r w:rsidR="00163DD3">
                  <w:rPr>
                    <w:noProof/>
                    <w:webHidden/>
                  </w:rPr>
                  <w:fldChar w:fldCharType="separate"/>
                </w:r>
                <w:r w:rsidR="001E7991">
                  <w:rPr>
                    <w:noProof/>
                    <w:webHidden/>
                  </w:rPr>
                  <w:t>6</w:t>
                </w:r>
                <w:r w:rsidR="00163DD3">
                  <w:rPr>
                    <w:noProof/>
                    <w:webHidden/>
                  </w:rPr>
                  <w:fldChar w:fldCharType="end"/>
                </w:r>
              </w:hyperlink>
            </w:p>
            <w:p w14:paraId="40CF715D" w14:textId="705D522D" w:rsidR="00163DD3" w:rsidRDefault="00191F47">
              <w:pPr>
                <w:pStyle w:val="Inhopg3"/>
                <w:tabs>
                  <w:tab w:val="left" w:pos="1000"/>
                  <w:tab w:val="right" w:leader="dot" w:pos="10070"/>
                </w:tabs>
                <w:rPr>
                  <w:i w:val="0"/>
                  <w:noProof/>
                </w:rPr>
              </w:pPr>
              <w:hyperlink w:anchor="_Toc511397042" w:history="1">
                <w:r w:rsidR="00163DD3" w:rsidRPr="00BC2420">
                  <w:rPr>
                    <w:rStyle w:val="Hyperlink"/>
                    <w:noProof/>
                  </w:rPr>
                  <w:t>4.3.6</w:t>
                </w:r>
                <w:r w:rsidR="00163DD3">
                  <w:rPr>
                    <w:i w:val="0"/>
                    <w:noProof/>
                  </w:rPr>
                  <w:tab/>
                </w:r>
                <w:r w:rsidR="00163DD3" w:rsidRPr="00BC2420">
                  <w:rPr>
                    <w:rStyle w:val="Hyperlink"/>
                    <w:noProof/>
                  </w:rPr>
                  <w:t>Organisatie van paramedische zorg</w:t>
                </w:r>
                <w:r w:rsidR="00163DD3">
                  <w:rPr>
                    <w:noProof/>
                    <w:webHidden/>
                  </w:rPr>
                  <w:tab/>
                </w:r>
                <w:r w:rsidR="00163DD3">
                  <w:rPr>
                    <w:noProof/>
                    <w:webHidden/>
                  </w:rPr>
                  <w:fldChar w:fldCharType="begin"/>
                </w:r>
                <w:r w:rsidR="00163DD3">
                  <w:rPr>
                    <w:noProof/>
                    <w:webHidden/>
                  </w:rPr>
                  <w:instrText xml:space="preserve"> PAGEREF _Toc511397042 \h </w:instrText>
                </w:r>
                <w:r w:rsidR="00163DD3">
                  <w:rPr>
                    <w:noProof/>
                    <w:webHidden/>
                  </w:rPr>
                </w:r>
                <w:r w:rsidR="00163DD3">
                  <w:rPr>
                    <w:noProof/>
                    <w:webHidden/>
                  </w:rPr>
                  <w:fldChar w:fldCharType="separate"/>
                </w:r>
                <w:r w:rsidR="001E7991">
                  <w:rPr>
                    <w:noProof/>
                    <w:webHidden/>
                  </w:rPr>
                  <w:t>6</w:t>
                </w:r>
                <w:r w:rsidR="00163DD3">
                  <w:rPr>
                    <w:noProof/>
                    <w:webHidden/>
                  </w:rPr>
                  <w:fldChar w:fldCharType="end"/>
                </w:r>
              </w:hyperlink>
            </w:p>
            <w:p w14:paraId="713CE17C" w14:textId="13A6C8E6" w:rsidR="00163DD3" w:rsidRDefault="00191F47">
              <w:pPr>
                <w:pStyle w:val="Inhopg3"/>
                <w:tabs>
                  <w:tab w:val="left" w:pos="1000"/>
                  <w:tab w:val="right" w:leader="dot" w:pos="10070"/>
                </w:tabs>
                <w:rPr>
                  <w:i w:val="0"/>
                  <w:noProof/>
                </w:rPr>
              </w:pPr>
              <w:hyperlink w:anchor="_Toc511397043" w:history="1">
                <w:r w:rsidR="00163DD3" w:rsidRPr="00BC2420">
                  <w:rPr>
                    <w:rStyle w:val="Hyperlink"/>
                    <w:noProof/>
                  </w:rPr>
                  <w:t>4.3.7</w:t>
                </w:r>
                <w:r w:rsidR="00163DD3">
                  <w:rPr>
                    <w:i w:val="0"/>
                    <w:noProof/>
                  </w:rPr>
                  <w:tab/>
                </w:r>
                <w:r w:rsidR="00163DD3" w:rsidRPr="00BC2420">
                  <w:rPr>
                    <w:rStyle w:val="Hyperlink"/>
                    <w:noProof/>
                  </w:rPr>
                  <w:t>Organisatie van psychologische zorg</w:t>
                </w:r>
                <w:r w:rsidR="00163DD3">
                  <w:rPr>
                    <w:noProof/>
                    <w:webHidden/>
                  </w:rPr>
                  <w:tab/>
                </w:r>
                <w:r w:rsidR="00163DD3">
                  <w:rPr>
                    <w:noProof/>
                    <w:webHidden/>
                  </w:rPr>
                  <w:fldChar w:fldCharType="begin"/>
                </w:r>
                <w:r w:rsidR="00163DD3">
                  <w:rPr>
                    <w:noProof/>
                    <w:webHidden/>
                  </w:rPr>
                  <w:instrText xml:space="preserve"> PAGEREF _Toc511397043 \h </w:instrText>
                </w:r>
                <w:r w:rsidR="00163DD3">
                  <w:rPr>
                    <w:noProof/>
                    <w:webHidden/>
                  </w:rPr>
                </w:r>
                <w:r w:rsidR="00163DD3">
                  <w:rPr>
                    <w:noProof/>
                    <w:webHidden/>
                  </w:rPr>
                  <w:fldChar w:fldCharType="separate"/>
                </w:r>
                <w:r w:rsidR="001E7991">
                  <w:rPr>
                    <w:noProof/>
                    <w:webHidden/>
                  </w:rPr>
                  <w:t>6</w:t>
                </w:r>
                <w:r w:rsidR="00163DD3">
                  <w:rPr>
                    <w:noProof/>
                    <w:webHidden/>
                  </w:rPr>
                  <w:fldChar w:fldCharType="end"/>
                </w:r>
              </w:hyperlink>
            </w:p>
            <w:p w14:paraId="47A3570B" w14:textId="328EC6C0" w:rsidR="00163DD3" w:rsidRDefault="00191F47">
              <w:pPr>
                <w:pStyle w:val="Inhopg2"/>
                <w:tabs>
                  <w:tab w:val="left" w:pos="600"/>
                  <w:tab w:val="right" w:leader="dot" w:pos="10070"/>
                </w:tabs>
                <w:rPr>
                  <w:noProof/>
                </w:rPr>
              </w:pPr>
              <w:hyperlink w:anchor="_Toc511397044" w:history="1">
                <w:r w:rsidR="00163DD3" w:rsidRPr="00BC2420">
                  <w:rPr>
                    <w:rStyle w:val="Hyperlink"/>
                    <w:noProof/>
                  </w:rPr>
                  <w:t>4.4</w:t>
                </w:r>
                <w:r w:rsidR="00163DD3">
                  <w:rPr>
                    <w:noProof/>
                  </w:rPr>
                  <w:tab/>
                </w:r>
                <w:r w:rsidR="00163DD3" w:rsidRPr="00BC2420">
                  <w:rPr>
                    <w:rStyle w:val="Hyperlink"/>
                    <w:noProof/>
                  </w:rPr>
                  <w:t>Doorstroom na ELV opname</w:t>
                </w:r>
                <w:r w:rsidR="00163DD3">
                  <w:rPr>
                    <w:noProof/>
                    <w:webHidden/>
                  </w:rPr>
                  <w:tab/>
                </w:r>
                <w:r w:rsidR="00163DD3">
                  <w:rPr>
                    <w:noProof/>
                    <w:webHidden/>
                  </w:rPr>
                  <w:fldChar w:fldCharType="begin"/>
                </w:r>
                <w:r w:rsidR="00163DD3">
                  <w:rPr>
                    <w:noProof/>
                    <w:webHidden/>
                  </w:rPr>
                  <w:instrText xml:space="preserve"> PAGEREF _Toc511397044 \h </w:instrText>
                </w:r>
                <w:r w:rsidR="00163DD3">
                  <w:rPr>
                    <w:noProof/>
                    <w:webHidden/>
                  </w:rPr>
                </w:r>
                <w:r w:rsidR="00163DD3">
                  <w:rPr>
                    <w:noProof/>
                    <w:webHidden/>
                  </w:rPr>
                  <w:fldChar w:fldCharType="separate"/>
                </w:r>
                <w:r w:rsidR="001E7991">
                  <w:rPr>
                    <w:noProof/>
                    <w:webHidden/>
                  </w:rPr>
                  <w:t>7</w:t>
                </w:r>
                <w:r w:rsidR="00163DD3">
                  <w:rPr>
                    <w:noProof/>
                    <w:webHidden/>
                  </w:rPr>
                  <w:fldChar w:fldCharType="end"/>
                </w:r>
              </w:hyperlink>
            </w:p>
            <w:p w14:paraId="604F2AB8" w14:textId="5028829C" w:rsidR="00163DD3" w:rsidRDefault="00191F47">
              <w:pPr>
                <w:pStyle w:val="Inhopg3"/>
                <w:tabs>
                  <w:tab w:val="left" w:pos="1000"/>
                  <w:tab w:val="right" w:leader="dot" w:pos="10070"/>
                </w:tabs>
                <w:rPr>
                  <w:i w:val="0"/>
                  <w:noProof/>
                </w:rPr>
              </w:pPr>
              <w:hyperlink w:anchor="_Toc511397045" w:history="1">
                <w:r w:rsidR="00163DD3" w:rsidRPr="00BC2420">
                  <w:rPr>
                    <w:rStyle w:val="Hyperlink"/>
                    <w:noProof/>
                  </w:rPr>
                  <w:t>4.4.1</w:t>
                </w:r>
                <w:r w:rsidR="00163DD3">
                  <w:rPr>
                    <w:i w:val="0"/>
                    <w:noProof/>
                  </w:rPr>
                  <w:tab/>
                </w:r>
                <w:r w:rsidR="00163DD3" w:rsidRPr="00BC2420">
                  <w:rPr>
                    <w:rStyle w:val="Hyperlink"/>
                    <w:noProof/>
                  </w:rPr>
                  <w:t>Ontslag van ELV-bed</w:t>
                </w:r>
                <w:r w:rsidR="00163DD3">
                  <w:rPr>
                    <w:noProof/>
                    <w:webHidden/>
                  </w:rPr>
                  <w:tab/>
                </w:r>
                <w:r w:rsidR="00163DD3">
                  <w:rPr>
                    <w:noProof/>
                    <w:webHidden/>
                  </w:rPr>
                  <w:fldChar w:fldCharType="begin"/>
                </w:r>
                <w:r w:rsidR="00163DD3">
                  <w:rPr>
                    <w:noProof/>
                    <w:webHidden/>
                  </w:rPr>
                  <w:instrText xml:space="preserve"> PAGEREF _Toc511397045 \h </w:instrText>
                </w:r>
                <w:r w:rsidR="00163DD3">
                  <w:rPr>
                    <w:noProof/>
                    <w:webHidden/>
                  </w:rPr>
                </w:r>
                <w:r w:rsidR="00163DD3">
                  <w:rPr>
                    <w:noProof/>
                    <w:webHidden/>
                  </w:rPr>
                  <w:fldChar w:fldCharType="separate"/>
                </w:r>
                <w:r w:rsidR="001E7991">
                  <w:rPr>
                    <w:noProof/>
                    <w:webHidden/>
                  </w:rPr>
                  <w:t>7</w:t>
                </w:r>
                <w:r w:rsidR="00163DD3">
                  <w:rPr>
                    <w:noProof/>
                    <w:webHidden/>
                  </w:rPr>
                  <w:fldChar w:fldCharType="end"/>
                </w:r>
              </w:hyperlink>
            </w:p>
            <w:p w14:paraId="5826B9FF" w14:textId="2C21EF86" w:rsidR="00163DD3" w:rsidRDefault="00191F47">
              <w:pPr>
                <w:pStyle w:val="Inhopg3"/>
                <w:tabs>
                  <w:tab w:val="left" w:pos="1000"/>
                  <w:tab w:val="right" w:leader="dot" w:pos="10070"/>
                </w:tabs>
                <w:rPr>
                  <w:i w:val="0"/>
                  <w:noProof/>
                </w:rPr>
              </w:pPr>
              <w:hyperlink w:anchor="_Toc511397046" w:history="1">
                <w:r w:rsidR="00163DD3" w:rsidRPr="00BC2420">
                  <w:rPr>
                    <w:rStyle w:val="Hyperlink"/>
                    <w:noProof/>
                  </w:rPr>
                  <w:t>4.4.2</w:t>
                </w:r>
                <w:r w:rsidR="00163DD3">
                  <w:rPr>
                    <w:i w:val="0"/>
                    <w:noProof/>
                  </w:rPr>
                  <w:tab/>
                </w:r>
                <w:r w:rsidR="00163DD3" w:rsidRPr="00BC2420">
                  <w:rPr>
                    <w:rStyle w:val="Hyperlink"/>
                    <w:noProof/>
                  </w:rPr>
                  <w:t>Terugverwijzing naar huisarts</w:t>
                </w:r>
                <w:r w:rsidR="00163DD3">
                  <w:rPr>
                    <w:noProof/>
                    <w:webHidden/>
                  </w:rPr>
                  <w:tab/>
                </w:r>
                <w:r w:rsidR="00163DD3">
                  <w:rPr>
                    <w:noProof/>
                    <w:webHidden/>
                  </w:rPr>
                  <w:fldChar w:fldCharType="begin"/>
                </w:r>
                <w:r w:rsidR="00163DD3">
                  <w:rPr>
                    <w:noProof/>
                    <w:webHidden/>
                  </w:rPr>
                  <w:instrText xml:space="preserve"> PAGEREF _Toc511397046 \h </w:instrText>
                </w:r>
                <w:r w:rsidR="00163DD3">
                  <w:rPr>
                    <w:noProof/>
                    <w:webHidden/>
                  </w:rPr>
                </w:r>
                <w:r w:rsidR="00163DD3">
                  <w:rPr>
                    <w:noProof/>
                    <w:webHidden/>
                  </w:rPr>
                  <w:fldChar w:fldCharType="separate"/>
                </w:r>
                <w:r w:rsidR="001E7991">
                  <w:rPr>
                    <w:noProof/>
                    <w:webHidden/>
                  </w:rPr>
                  <w:t>7</w:t>
                </w:r>
                <w:r w:rsidR="00163DD3">
                  <w:rPr>
                    <w:noProof/>
                    <w:webHidden/>
                  </w:rPr>
                  <w:fldChar w:fldCharType="end"/>
                </w:r>
              </w:hyperlink>
            </w:p>
            <w:p w14:paraId="60BA4DB7" w14:textId="791D2E27" w:rsidR="00163DD3" w:rsidRDefault="00191F47">
              <w:pPr>
                <w:pStyle w:val="Inhopg3"/>
                <w:tabs>
                  <w:tab w:val="left" w:pos="1000"/>
                  <w:tab w:val="right" w:leader="dot" w:pos="10070"/>
                </w:tabs>
                <w:rPr>
                  <w:i w:val="0"/>
                  <w:noProof/>
                </w:rPr>
              </w:pPr>
              <w:hyperlink w:anchor="_Toc511397047" w:history="1">
                <w:r w:rsidR="00163DD3" w:rsidRPr="00BC2420">
                  <w:rPr>
                    <w:rStyle w:val="Hyperlink"/>
                    <w:noProof/>
                  </w:rPr>
                  <w:t>4.4.3</w:t>
                </w:r>
                <w:r w:rsidR="00163DD3">
                  <w:rPr>
                    <w:i w:val="0"/>
                    <w:noProof/>
                  </w:rPr>
                  <w:tab/>
                </w:r>
                <w:r w:rsidR="00163DD3" w:rsidRPr="00BC2420">
                  <w:rPr>
                    <w:rStyle w:val="Hyperlink"/>
                    <w:noProof/>
                  </w:rPr>
                  <w:t>(terug)verwijzing naar wijkverpleegkundige</w:t>
                </w:r>
                <w:r w:rsidR="00163DD3">
                  <w:rPr>
                    <w:noProof/>
                    <w:webHidden/>
                  </w:rPr>
                  <w:tab/>
                </w:r>
                <w:r w:rsidR="00163DD3">
                  <w:rPr>
                    <w:noProof/>
                    <w:webHidden/>
                  </w:rPr>
                  <w:fldChar w:fldCharType="begin"/>
                </w:r>
                <w:r w:rsidR="00163DD3">
                  <w:rPr>
                    <w:noProof/>
                    <w:webHidden/>
                  </w:rPr>
                  <w:instrText xml:space="preserve"> PAGEREF _Toc511397047 \h </w:instrText>
                </w:r>
                <w:r w:rsidR="00163DD3">
                  <w:rPr>
                    <w:noProof/>
                    <w:webHidden/>
                  </w:rPr>
                </w:r>
                <w:r w:rsidR="00163DD3">
                  <w:rPr>
                    <w:noProof/>
                    <w:webHidden/>
                  </w:rPr>
                  <w:fldChar w:fldCharType="separate"/>
                </w:r>
                <w:r w:rsidR="001E7991">
                  <w:rPr>
                    <w:noProof/>
                    <w:webHidden/>
                  </w:rPr>
                  <w:t>7</w:t>
                </w:r>
                <w:r w:rsidR="00163DD3">
                  <w:rPr>
                    <w:noProof/>
                    <w:webHidden/>
                  </w:rPr>
                  <w:fldChar w:fldCharType="end"/>
                </w:r>
              </w:hyperlink>
            </w:p>
            <w:p w14:paraId="66445CC4" w14:textId="31907DA9" w:rsidR="00163DD3" w:rsidRDefault="00191F47">
              <w:pPr>
                <w:pStyle w:val="Inhopg3"/>
                <w:tabs>
                  <w:tab w:val="left" w:pos="1000"/>
                  <w:tab w:val="right" w:leader="dot" w:pos="10070"/>
                </w:tabs>
                <w:rPr>
                  <w:i w:val="0"/>
                  <w:noProof/>
                </w:rPr>
              </w:pPr>
              <w:hyperlink w:anchor="_Toc511397048" w:history="1">
                <w:r w:rsidR="00163DD3" w:rsidRPr="00BC2420">
                  <w:rPr>
                    <w:rStyle w:val="Hyperlink"/>
                    <w:noProof/>
                  </w:rPr>
                  <w:t>4.4.4</w:t>
                </w:r>
                <w:r w:rsidR="00163DD3">
                  <w:rPr>
                    <w:i w:val="0"/>
                    <w:noProof/>
                  </w:rPr>
                  <w:tab/>
                </w:r>
                <w:r w:rsidR="00163DD3" w:rsidRPr="00BC2420">
                  <w:rPr>
                    <w:rStyle w:val="Hyperlink"/>
                    <w:noProof/>
                  </w:rPr>
                  <w:t>Toegang tot de WLZ</w:t>
                </w:r>
                <w:r w:rsidR="00163DD3">
                  <w:rPr>
                    <w:noProof/>
                    <w:webHidden/>
                  </w:rPr>
                  <w:tab/>
                </w:r>
                <w:r w:rsidR="00163DD3">
                  <w:rPr>
                    <w:noProof/>
                    <w:webHidden/>
                  </w:rPr>
                  <w:fldChar w:fldCharType="begin"/>
                </w:r>
                <w:r w:rsidR="00163DD3">
                  <w:rPr>
                    <w:noProof/>
                    <w:webHidden/>
                  </w:rPr>
                  <w:instrText xml:space="preserve"> PAGEREF _Toc511397048 \h </w:instrText>
                </w:r>
                <w:r w:rsidR="00163DD3">
                  <w:rPr>
                    <w:noProof/>
                    <w:webHidden/>
                  </w:rPr>
                </w:r>
                <w:r w:rsidR="00163DD3">
                  <w:rPr>
                    <w:noProof/>
                    <w:webHidden/>
                  </w:rPr>
                  <w:fldChar w:fldCharType="separate"/>
                </w:r>
                <w:r w:rsidR="001E7991">
                  <w:rPr>
                    <w:noProof/>
                    <w:webHidden/>
                  </w:rPr>
                  <w:t>7</w:t>
                </w:r>
                <w:r w:rsidR="00163DD3">
                  <w:rPr>
                    <w:noProof/>
                    <w:webHidden/>
                  </w:rPr>
                  <w:fldChar w:fldCharType="end"/>
                </w:r>
              </w:hyperlink>
            </w:p>
            <w:p w14:paraId="67A7ABA2" w14:textId="5A402304" w:rsidR="00163DD3" w:rsidRDefault="00191F47">
              <w:pPr>
                <w:pStyle w:val="Inhopg2"/>
                <w:tabs>
                  <w:tab w:val="left" w:pos="600"/>
                  <w:tab w:val="right" w:leader="dot" w:pos="10070"/>
                </w:tabs>
                <w:rPr>
                  <w:noProof/>
                </w:rPr>
              </w:pPr>
              <w:hyperlink w:anchor="_Toc511397049" w:history="1">
                <w:r w:rsidR="00163DD3" w:rsidRPr="00BC2420">
                  <w:rPr>
                    <w:rStyle w:val="Hyperlink"/>
                    <w:noProof/>
                  </w:rPr>
                  <w:t>4.5</w:t>
                </w:r>
                <w:r w:rsidR="00163DD3">
                  <w:rPr>
                    <w:noProof/>
                  </w:rPr>
                  <w:tab/>
                </w:r>
                <w:r w:rsidR="00163DD3" w:rsidRPr="00BC2420">
                  <w:rPr>
                    <w:rStyle w:val="Hyperlink"/>
                    <w:noProof/>
                  </w:rPr>
                  <w:t>Klachtenmanagement</w:t>
                </w:r>
                <w:r w:rsidR="00163DD3">
                  <w:rPr>
                    <w:noProof/>
                    <w:webHidden/>
                  </w:rPr>
                  <w:tab/>
                </w:r>
                <w:r w:rsidR="00163DD3">
                  <w:rPr>
                    <w:noProof/>
                    <w:webHidden/>
                  </w:rPr>
                  <w:fldChar w:fldCharType="begin"/>
                </w:r>
                <w:r w:rsidR="00163DD3">
                  <w:rPr>
                    <w:noProof/>
                    <w:webHidden/>
                  </w:rPr>
                  <w:instrText xml:space="preserve"> PAGEREF _Toc511397049 \h </w:instrText>
                </w:r>
                <w:r w:rsidR="00163DD3">
                  <w:rPr>
                    <w:noProof/>
                    <w:webHidden/>
                  </w:rPr>
                </w:r>
                <w:r w:rsidR="00163DD3">
                  <w:rPr>
                    <w:noProof/>
                    <w:webHidden/>
                  </w:rPr>
                  <w:fldChar w:fldCharType="separate"/>
                </w:r>
                <w:r w:rsidR="001E7991">
                  <w:rPr>
                    <w:noProof/>
                    <w:webHidden/>
                  </w:rPr>
                  <w:t>7</w:t>
                </w:r>
                <w:r w:rsidR="00163DD3">
                  <w:rPr>
                    <w:noProof/>
                    <w:webHidden/>
                  </w:rPr>
                  <w:fldChar w:fldCharType="end"/>
                </w:r>
              </w:hyperlink>
            </w:p>
            <w:p w14:paraId="26705D4A" w14:textId="3AC4CCF4" w:rsidR="00163DD3" w:rsidRDefault="00191F47">
              <w:pPr>
                <w:pStyle w:val="Inhopg2"/>
                <w:tabs>
                  <w:tab w:val="left" w:pos="600"/>
                  <w:tab w:val="right" w:leader="dot" w:pos="10070"/>
                </w:tabs>
                <w:rPr>
                  <w:noProof/>
                </w:rPr>
              </w:pPr>
              <w:hyperlink w:anchor="_Toc511397050" w:history="1">
                <w:r w:rsidR="00163DD3" w:rsidRPr="00BC2420">
                  <w:rPr>
                    <w:rStyle w:val="Hyperlink"/>
                    <w:noProof/>
                  </w:rPr>
                  <w:t>4.6</w:t>
                </w:r>
                <w:r w:rsidR="00163DD3">
                  <w:rPr>
                    <w:noProof/>
                  </w:rPr>
                  <w:tab/>
                </w:r>
                <w:r w:rsidR="00163DD3" w:rsidRPr="00BC2420">
                  <w:rPr>
                    <w:rStyle w:val="Hyperlink"/>
                    <w:noProof/>
                  </w:rPr>
                  <w:t>Evaluatie en regionale monitoring van de samenwerkingsafspraken</w:t>
                </w:r>
                <w:r w:rsidR="00163DD3">
                  <w:rPr>
                    <w:noProof/>
                    <w:webHidden/>
                  </w:rPr>
                  <w:tab/>
                </w:r>
                <w:r w:rsidR="00163DD3">
                  <w:rPr>
                    <w:noProof/>
                    <w:webHidden/>
                  </w:rPr>
                  <w:fldChar w:fldCharType="begin"/>
                </w:r>
                <w:r w:rsidR="00163DD3">
                  <w:rPr>
                    <w:noProof/>
                    <w:webHidden/>
                  </w:rPr>
                  <w:instrText xml:space="preserve"> PAGEREF _Toc511397050 \h </w:instrText>
                </w:r>
                <w:r w:rsidR="00163DD3">
                  <w:rPr>
                    <w:noProof/>
                    <w:webHidden/>
                  </w:rPr>
                </w:r>
                <w:r w:rsidR="00163DD3">
                  <w:rPr>
                    <w:noProof/>
                    <w:webHidden/>
                  </w:rPr>
                  <w:fldChar w:fldCharType="separate"/>
                </w:r>
                <w:r w:rsidR="001E7991">
                  <w:rPr>
                    <w:noProof/>
                    <w:webHidden/>
                  </w:rPr>
                  <w:t>7</w:t>
                </w:r>
                <w:r w:rsidR="00163DD3">
                  <w:rPr>
                    <w:noProof/>
                    <w:webHidden/>
                  </w:rPr>
                  <w:fldChar w:fldCharType="end"/>
                </w:r>
              </w:hyperlink>
            </w:p>
            <w:p w14:paraId="3FB7A7E4" w14:textId="584C6A55" w:rsidR="00163DD3" w:rsidRDefault="00191F47">
              <w:pPr>
                <w:pStyle w:val="Inhopg1"/>
                <w:tabs>
                  <w:tab w:val="left" w:pos="400"/>
                  <w:tab w:val="right" w:leader="dot" w:pos="10070"/>
                </w:tabs>
                <w:rPr>
                  <w:b w:val="0"/>
                  <w:noProof/>
                  <w:color w:val="auto"/>
                  <w:sz w:val="22"/>
                  <w:szCs w:val="22"/>
                </w:rPr>
              </w:pPr>
              <w:hyperlink w:anchor="_Toc511397051" w:history="1">
                <w:r w:rsidR="00163DD3" w:rsidRPr="00BC2420">
                  <w:rPr>
                    <w:rStyle w:val="Hyperlink"/>
                    <w:noProof/>
                  </w:rPr>
                  <w:t>5</w:t>
                </w:r>
                <w:r w:rsidR="00163DD3">
                  <w:rPr>
                    <w:b w:val="0"/>
                    <w:noProof/>
                    <w:color w:val="auto"/>
                    <w:sz w:val="22"/>
                    <w:szCs w:val="22"/>
                  </w:rPr>
                  <w:tab/>
                </w:r>
                <w:r w:rsidR="00163DD3" w:rsidRPr="00BC2420">
                  <w:rPr>
                    <w:rStyle w:val="Hyperlink"/>
                    <w:noProof/>
                  </w:rPr>
                  <w:t>Bijlagen</w:t>
                </w:r>
                <w:r w:rsidR="00163DD3">
                  <w:rPr>
                    <w:noProof/>
                    <w:webHidden/>
                  </w:rPr>
                  <w:tab/>
                </w:r>
                <w:r w:rsidR="00163DD3">
                  <w:rPr>
                    <w:noProof/>
                    <w:webHidden/>
                  </w:rPr>
                  <w:fldChar w:fldCharType="begin"/>
                </w:r>
                <w:r w:rsidR="00163DD3">
                  <w:rPr>
                    <w:noProof/>
                    <w:webHidden/>
                  </w:rPr>
                  <w:instrText xml:space="preserve"> PAGEREF _Toc511397051 \h </w:instrText>
                </w:r>
                <w:r w:rsidR="00163DD3">
                  <w:rPr>
                    <w:noProof/>
                    <w:webHidden/>
                  </w:rPr>
                </w:r>
                <w:r w:rsidR="00163DD3">
                  <w:rPr>
                    <w:noProof/>
                    <w:webHidden/>
                  </w:rPr>
                  <w:fldChar w:fldCharType="separate"/>
                </w:r>
                <w:r w:rsidR="001E7991">
                  <w:rPr>
                    <w:noProof/>
                    <w:webHidden/>
                  </w:rPr>
                  <w:t>8</w:t>
                </w:r>
                <w:r w:rsidR="00163DD3">
                  <w:rPr>
                    <w:noProof/>
                    <w:webHidden/>
                  </w:rPr>
                  <w:fldChar w:fldCharType="end"/>
                </w:r>
              </w:hyperlink>
            </w:p>
            <w:p w14:paraId="03B09EAA" w14:textId="7FB16B89" w:rsidR="00163DD3" w:rsidRDefault="00191F47">
              <w:pPr>
                <w:pStyle w:val="Inhopg2"/>
                <w:tabs>
                  <w:tab w:val="left" w:pos="600"/>
                  <w:tab w:val="right" w:leader="dot" w:pos="10070"/>
                </w:tabs>
                <w:rPr>
                  <w:noProof/>
                </w:rPr>
              </w:pPr>
              <w:hyperlink w:anchor="_Toc511397052" w:history="1">
                <w:r w:rsidR="00163DD3" w:rsidRPr="00BC2420">
                  <w:rPr>
                    <w:rStyle w:val="Hyperlink"/>
                    <w:rFonts w:ascii="Arial" w:hAnsi="Arial" w:cs="Arial"/>
                    <w:noProof/>
                  </w:rPr>
                  <w:t>5.1</w:t>
                </w:r>
                <w:r w:rsidR="00163DD3">
                  <w:rPr>
                    <w:noProof/>
                  </w:rPr>
                  <w:tab/>
                </w:r>
                <w:r w:rsidR="00163DD3" w:rsidRPr="00BC2420">
                  <w:rPr>
                    <w:rStyle w:val="Hyperlink"/>
                    <w:noProof/>
                  </w:rPr>
                  <w:t>Overzicht Triage in Tergooi  door Specialisten ouderengeneeskunde.</w:t>
                </w:r>
                <w:r w:rsidR="00163DD3">
                  <w:rPr>
                    <w:noProof/>
                    <w:webHidden/>
                  </w:rPr>
                  <w:tab/>
                </w:r>
                <w:r w:rsidR="00163DD3">
                  <w:rPr>
                    <w:noProof/>
                    <w:webHidden/>
                  </w:rPr>
                  <w:fldChar w:fldCharType="begin"/>
                </w:r>
                <w:r w:rsidR="00163DD3">
                  <w:rPr>
                    <w:noProof/>
                    <w:webHidden/>
                  </w:rPr>
                  <w:instrText xml:space="preserve"> PAGEREF _Toc511397052 \h </w:instrText>
                </w:r>
                <w:r w:rsidR="00163DD3">
                  <w:rPr>
                    <w:noProof/>
                    <w:webHidden/>
                  </w:rPr>
                </w:r>
                <w:r w:rsidR="00163DD3">
                  <w:rPr>
                    <w:noProof/>
                    <w:webHidden/>
                  </w:rPr>
                  <w:fldChar w:fldCharType="separate"/>
                </w:r>
                <w:r w:rsidR="001E7991">
                  <w:rPr>
                    <w:noProof/>
                    <w:webHidden/>
                  </w:rPr>
                  <w:t>8</w:t>
                </w:r>
                <w:r w:rsidR="00163DD3">
                  <w:rPr>
                    <w:noProof/>
                    <w:webHidden/>
                  </w:rPr>
                  <w:fldChar w:fldCharType="end"/>
                </w:r>
              </w:hyperlink>
            </w:p>
            <w:p w14:paraId="29C38227" w14:textId="6DA7A544" w:rsidR="00163DD3" w:rsidRDefault="00191F47">
              <w:pPr>
                <w:pStyle w:val="Inhopg2"/>
                <w:tabs>
                  <w:tab w:val="left" w:pos="600"/>
                  <w:tab w:val="right" w:leader="dot" w:pos="10070"/>
                </w:tabs>
                <w:rPr>
                  <w:noProof/>
                </w:rPr>
              </w:pPr>
              <w:hyperlink w:anchor="_Toc511397053" w:history="1">
                <w:r w:rsidR="00163DD3" w:rsidRPr="00BC2420">
                  <w:rPr>
                    <w:rStyle w:val="Hyperlink"/>
                    <w:noProof/>
                  </w:rPr>
                  <w:t>5.2</w:t>
                </w:r>
                <w:r w:rsidR="00163DD3">
                  <w:rPr>
                    <w:noProof/>
                  </w:rPr>
                  <w:tab/>
                </w:r>
                <w:r w:rsidR="00163DD3" w:rsidRPr="00BC2420">
                  <w:rPr>
                    <w:rStyle w:val="Hyperlink"/>
                    <w:noProof/>
                  </w:rPr>
                  <w:t>Formulier triageconsult</w:t>
                </w:r>
                <w:r w:rsidR="00163DD3">
                  <w:rPr>
                    <w:noProof/>
                    <w:webHidden/>
                  </w:rPr>
                  <w:tab/>
                </w:r>
                <w:r w:rsidR="00163DD3">
                  <w:rPr>
                    <w:noProof/>
                    <w:webHidden/>
                  </w:rPr>
                  <w:fldChar w:fldCharType="begin"/>
                </w:r>
                <w:r w:rsidR="00163DD3">
                  <w:rPr>
                    <w:noProof/>
                    <w:webHidden/>
                  </w:rPr>
                  <w:instrText xml:space="preserve"> PAGEREF _Toc511397053 \h </w:instrText>
                </w:r>
                <w:r w:rsidR="00163DD3">
                  <w:rPr>
                    <w:noProof/>
                    <w:webHidden/>
                  </w:rPr>
                </w:r>
                <w:r w:rsidR="00163DD3">
                  <w:rPr>
                    <w:noProof/>
                    <w:webHidden/>
                  </w:rPr>
                  <w:fldChar w:fldCharType="separate"/>
                </w:r>
                <w:r w:rsidR="001E7991">
                  <w:rPr>
                    <w:noProof/>
                    <w:webHidden/>
                  </w:rPr>
                  <w:t>11</w:t>
                </w:r>
                <w:r w:rsidR="00163DD3">
                  <w:rPr>
                    <w:noProof/>
                    <w:webHidden/>
                  </w:rPr>
                  <w:fldChar w:fldCharType="end"/>
                </w:r>
              </w:hyperlink>
            </w:p>
            <w:p w14:paraId="4C64D3F4" w14:textId="3E2C484D" w:rsidR="00163DD3" w:rsidRDefault="00191F47">
              <w:pPr>
                <w:pStyle w:val="Inhopg2"/>
                <w:tabs>
                  <w:tab w:val="left" w:pos="600"/>
                  <w:tab w:val="right" w:leader="dot" w:pos="10070"/>
                </w:tabs>
                <w:rPr>
                  <w:noProof/>
                </w:rPr>
              </w:pPr>
              <w:hyperlink w:anchor="_Toc511397054" w:history="1">
                <w:r w:rsidR="00163DD3" w:rsidRPr="00BC2420">
                  <w:rPr>
                    <w:rStyle w:val="Hyperlink"/>
                    <w:noProof/>
                  </w:rPr>
                  <w:t>5.3</w:t>
                </w:r>
                <w:r w:rsidR="00163DD3">
                  <w:rPr>
                    <w:noProof/>
                  </w:rPr>
                  <w:tab/>
                </w:r>
                <w:r w:rsidR="00163DD3" w:rsidRPr="00BC2420">
                  <w:rPr>
                    <w:rStyle w:val="Hyperlink"/>
                    <w:noProof/>
                  </w:rPr>
                  <w:t>Format behandelplan ELV</w:t>
                </w:r>
                <w:r w:rsidR="00163DD3">
                  <w:rPr>
                    <w:noProof/>
                    <w:webHidden/>
                  </w:rPr>
                  <w:tab/>
                </w:r>
                <w:r w:rsidR="00163DD3">
                  <w:rPr>
                    <w:noProof/>
                    <w:webHidden/>
                  </w:rPr>
                  <w:fldChar w:fldCharType="begin"/>
                </w:r>
                <w:r w:rsidR="00163DD3">
                  <w:rPr>
                    <w:noProof/>
                    <w:webHidden/>
                  </w:rPr>
                  <w:instrText xml:space="preserve"> PAGEREF _Toc511397054 \h </w:instrText>
                </w:r>
                <w:r w:rsidR="00163DD3">
                  <w:rPr>
                    <w:noProof/>
                    <w:webHidden/>
                  </w:rPr>
                </w:r>
                <w:r w:rsidR="00163DD3">
                  <w:rPr>
                    <w:noProof/>
                    <w:webHidden/>
                  </w:rPr>
                  <w:fldChar w:fldCharType="separate"/>
                </w:r>
                <w:r w:rsidR="001E7991">
                  <w:rPr>
                    <w:noProof/>
                    <w:webHidden/>
                  </w:rPr>
                  <w:t>14</w:t>
                </w:r>
                <w:r w:rsidR="00163DD3">
                  <w:rPr>
                    <w:noProof/>
                    <w:webHidden/>
                  </w:rPr>
                  <w:fldChar w:fldCharType="end"/>
                </w:r>
              </w:hyperlink>
            </w:p>
            <w:p w14:paraId="532423E9" w14:textId="5E935C30" w:rsidR="00163DD3" w:rsidRDefault="00191F47">
              <w:pPr>
                <w:pStyle w:val="Inhopg2"/>
                <w:tabs>
                  <w:tab w:val="left" w:pos="600"/>
                  <w:tab w:val="right" w:leader="dot" w:pos="10070"/>
                </w:tabs>
                <w:rPr>
                  <w:noProof/>
                </w:rPr>
              </w:pPr>
              <w:hyperlink w:anchor="_Toc511397055" w:history="1">
                <w:r w:rsidR="00163DD3" w:rsidRPr="00BC2420">
                  <w:rPr>
                    <w:rStyle w:val="Hyperlink"/>
                    <w:noProof/>
                  </w:rPr>
                  <w:t>5.4</w:t>
                </w:r>
                <w:r w:rsidR="00163DD3">
                  <w:rPr>
                    <w:noProof/>
                  </w:rPr>
                  <w:tab/>
                </w:r>
                <w:r w:rsidR="00163DD3" w:rsidRPr="00BC2420">
                  <w:rPr>
                    <w:rStyle w:val="Hyperlink"/>
                    <w:noProof/>
                  </w:rPr>
                  <w:t>Afwegingsinstrument voor opname eerstelijns verblijf 2.0</w:t>
                </w:r>
                <w:r w:rsidR="00163DD3">
                  <w:rPr>
                    <w:noProof/>
                    <w:webHidden/>
                  </w:rPr>
                  <w:tab/>
                </w:r>
                <w:r w:rsidR="00163DD3">
                  <w:rPr>
                    <w:noProof/>
                    <w:webHidden/>
                  </w:rPr>
                  <w:fldChar w:fldCharType="begin"/>
                </w:r>
                <w:r w:rsidR="00163DD3">
                  <w:rPr>
                    <w:noProof/>
                    <w:webHidden/>
                  </w:rPr>
                  <w:instrText xml:space="preserve"> PAGEREF _Toc511397055 \h </w:instrText>
                </w:r>
                <w:r w:rsidR="00163DD3">
                  <w:rPr>
                    <w:noProof/>
                    <w:webHidden/>
                  </w:rPr>
                </w:r>
                <w:r w:rsidR="00163DD3">
                  <w:rPr>
                    <w:noProof/>
                    <w:webHidden/>
                  </w:rPr>
                  <w:fldChar w:fldCharType="separate"/>
                </w:r>
                <w:r w:rsidR="001E7991">
                  <w:rPr>
                    <w:noProof/>
                    <w:webHidden/>
                  </w:rPr>
                  <w:t>15</w:t>
                </w:r>
                <w:r w:rsidR="00163DD3">
                  <w:rPr>
                    <w:noProof/>
                    <w:webHidden/>
                  </w:rPr>
                  <w:fldChar w:fldCharType="end"/>
                </w:r>
              </w:hyperlink>
            </w:p>
            <w:p w14:paraId="2C828D8B" w14:textId="1200DE95" w:rsidR="00163DD3" w:rsidRDefault="00191F47">
              <w:pPr>
                <w:pStyle w:val="Inhopg2"/>
                <w:tabs>
                  <w:tab w:val="left" w:pos="600"/>
                  <w:tab w:val="right" w:leader="dot" w:pos="10070"/>
                </w:tabs>
                <w:rPr>
                  <w:noProof/>
                </w:rPr>
              </w:pPr>
              <w:hyperlink w:anchor="_Toc511397056" w:history="1">
                <w:r w:rsidR="00163DD3" w:rsidRPr="00BC2420">
                  <w:rPr>
                    <w:rStyle w:val="Hyperlink"/>
                    <w:noProof/>
                  </w:rPr>
                  <w:t>5.5</w:t>
                </w:r>
                <w:r w:rsidR="00163DD3">
                  <w:rPr>
                    <w:noProof/>
                  </w:rPr>
                  <w:tab/>
                </w:r>
                <w:r w:rsidR="00163DD3" w:rsidRPr="00BC2420">
                  <w:rPr>
                    <w:rStyle w:val="Hyperlink"/>
                    <w:noProof/>
                  </w:rPr>
                  <w:t>Kader Eerstelijns verblijf</w:t>
                </w:r>
                <w:r w:rsidR="00163DD3">
                  <w:rPr>
                    <w:noProof/>
                    <w:webHidden/>
                  </w:rPr>
                  <w:tab/>
                </w:r>
                <w:r w:rsidR="00163DD3">
                  <w:rPr>
                    <w:noProof/>
                    <w:webHidden/>
                  </w:rPr>
                  <w:fldChar w:fldCharType="begin"/>
                </w:r>
                <w:r w:rsidR="00163DD3">
                  <w:rPr>
                    <w:noProof/>
                    <w:webHidden/>
                  </w:rPr>
                  <w:instrText xml:space="preserve"> PAGEREF _Toc511397056 \h </w:instrText>
                </w:r>
                <w:r w:rsidR="00163DD3">
                  <w:rPr>
                    <w:noProof/>
                    <w:webHidden/>
                  </w:rPr>
                </w:r>
                <w:r w:rsidR="00163DD3">
                  <w:rPr>
                    <w:noProof/>
                    <w:webHidden/>
                  </w:rPr>
                  <w:fldChar w:fldCharType="separate"/>
                </w:r>
                <w:r w:rsidR="001E7991">
                  <w:rPr>
                    <w:noProof/>
                    <w:webHidden/>
                  </w:rPr>
                  <w:t>21</w:t>
                </w:r>
                <w:r w:rsidR="00163DD3">
                  <w:rPr>
                    <w:noProof/>
                    <w:webHidden/>
                  </w:rPr>
                  <w:fldChar w:fldCharType="end"/>
                </w:r>
              </w:hyperlink>
            </w:p>
            <w:p w14:paraId="277CD68E" w14:textId="4581A54C" w:rsidR="00163DD3" w:rsidRDefault="00191F47">
              <w:pPr>
                <w:pStyle w:val="Inhopg3"/>
                <w:tabs>
                  <w:tab w:val="left" w:pos="1000"/>
                  <w:tab w:val="right" w:leader="dot" w:pos="10070"/>
                </w:tabs>
                <w:rPr>
                  <w:i w:val="0"/>
                  <w:noProof/>
                </w:rPr>
              </w:pPr>
              <w:hyperlink w:anchor="_Toc511397057" w:history="1">
                <w:r w:rsidR="00163DD3" w:rsidRPr="00BC2420">
                  <w:rPr>
                    <w:rStyle w:val="Hyperlink"/>
                    <w:noProof/>
                  </w:rPr>
                  <w:t>5.5.1</w:t>
                </w:r>
                <w:r w:rsidR="00163DD3">
                  <w:rPr>
                    <w:i w:val="0"/>
                    <w:noProof/>
                  </w:rPr>
                  <w:tab/>
                </w:r>
                <w:r w:rsidR="00163DD3" w:rsidRPr="00BC2420">
                  <w:rPr>
                    <w:rStyle w:val="Hyperlink"/>
                    <w:noProof/>
                  </w:rPr>
                  <w:t>Reikwijdte</w:t>
                </w:r>
                <w:r w:rsidR="00163DD3">
                  <w:rPr>
                    <w:noProof/>
                    <w:webHidden/>
                  </w:rPr>
                  <w:tab/>
                </w:r>
                <w:r w:rsidR="00163DD3">
                  <w:rPr>
                    <w:noProof/>
                    <w:webHidden/>
                  </w:rPr>
                  <w:fldChar w:fldCharType="begin"/>
                </w:r>
                <w:r w:rsidR="00163DD3">
                  <w:rPr>
                    <w:noProof/>
                    <w:webHidden/>
                  </w:rPr>
                  <w:instrText xml:space="preserve"> PAGEREF _Toc511397057 \h </w:instrText>
                </w:r>
                <w:r w:rsidR="00163DD3">
                  <w:rPr>
                    <w:noProof/>
                    <w:webHidden/>
                  </w:rPr>
                </w:r>
                <w:r w:rsidR="00163DD3">
                  <w:rPr>
                    <w:noProof/>
                    <w:webHidden/>
                  </w:rPr>
                  <w:fldChar w:fldCharType="separate"/>
                </w:r>
                <w:r w:rsidR="001E7991">
                  <w:rPr>
                    <w:noProof/>
                    <w:webHidden/>
                  </w:rPr>
                  <w:t>21</w:t>
                </w:r>
                <w:r w:rsidR="00163DD3">
                  <w:rPr>
                    <w:noProof/>
                    <w:webHidden/>
                  </w:rPr>
                  <w:fldChar w:fldCharType="end"/>
                </w:r>
              </w:hyperlink>
            </w:p>
            <w:p w14:paraId="7B3FBCE1" w14:textId="384CCCB8" w:rsidR="00163DD3" w:rsidRDefault="00191F47">
              <w:pPr>
                <w:pStyle w:val="Inhopg3"/>
                <w:tabs>
                  <w:tab w:val="left" w:pos="1000"/>
                  <w:tab w:val="right" w:leader="dot" w:pos="10070"/>
                </w:tabs>
                <w:rPr>
                  <w:i w:val="0"/>
                  <w:noProof/>
                </w:rPr>
              </w:pPr>
              <w:hyperlink w:anchor="_Toc511397058" w:history="1">
                <w:r w:rsidR="00163DD3" w:rsidRPr="00BC2420">
                  <w:rPr>
                    <w:rStyle w:val="Hyperlink"/>
                    <w:noProof/>
                  </w:rPr>
                  <w:t>5.5.2</w:t>
                </w:r>
                <w:r w:rsidR="00163DD3">
                  <w:rPr>
                    <w:i w:val="0"/>
                    <w:noProof/>
                  </w:rPr>
                  <w:tab/>
                </w:r>
                <w:r w:rsidR="00163DD3" w:rsidRPr="00BC2420">
                  <w:rPr>
                    <w:rStyle w:val="Hyperlink"/>
                    <w:noProof/>
                  </w:rPr>
                  <w:t>Indicatiestelling</w:t>
                </w:r>
                <w:r w:rsidR="00163DD3">
                  <w:rPr>
                    <w:noProof/>
                    <w:webHidden/>
                  </w:rPr>
                  <w:tab/>
                </w:r>
                <w:r w:rsidR="00163DD3">
                  <w:rPr>
                    <w:noProof/>
                    <w:webHidden/>
                  </w:rPr>
                  <w:fldChar w:fldCharType="begin"/>
                </w:r>
                <w:r w:rsidR="00163DD3">
                  <w:rPr>
                    <w:noProof/>
                    <w:webHidden/>
                  </w:rPr>
                  <w:instrText xml:space="preserve"> PAGEREF _Toc511397058 \h </w:instrText>
                </w:r>
                <w:r w:rsidR="00163DD3">
                  <w:rPr>
                    <w:noProof/>
                    <w:webHidden/>
                  </w:rPr>
                </w:r>
                <w:r w:rsidR="00163DD3">
                  <w:rPr>
                    <w:noProof/>
                    <w:webHidden/>
                  </w:rPr>
                  <w:fldChar w:fldCharType="separate"/>
                </w:r>
                <w:r w:rsidR="001E7991">
                  <w:rPr>
                    <w:noProof/>
                    <w:webHidden/>
                  </w:rPr>
                  <w:t>22</w:t>
                </w:r>
                <w:r w:rsidR="00163DD3">
                  <w:rPr>
                    <w:noProof/>
                    <w:webHidden/>
                  </w:rPr>
                  <w:fldChar w:fldCharType="end"/>
                </w:r>
              </w:hyperlink>
            </w:p>
            <w:p w14:paraId="573E05E3" w14:textId="58F28F1C" w:rsidR="00163DD3" w:rsidRDefault="00191F47">
              <w:pPr>
                <w:pStyle w:val="Inhopg3"/>
                <w:tabs>
                  <w:tab w:val="left" w:pos="1000"/>
                  <w:tab w:val="right" w:leader="dot" w:pos="10070"/>
                </w:tabs>
                <w:rPr>
                  <w:i w:val="0"/>
                  <w:noProof/>
                </w:rPr>
              </w:pPr>
              <w:hyperlink w:anchor="_Toc511397059" w:history="1">
                <w:r w:rsidR="00163DD3" w:rsidRPr="00BC2420">
                  <w:rPr>
                    <w:rStyle w:val="Hyperlink"/>
                    <w:noProof/>
                  </w:rPr>
                  <w:t>5.5.3</w:t>
                </w:r>
                <w:r w:rsidR="00163DD3">
                  <w:rPr>
                    <w:i w:val="0"/>
                    <w:noProof/>
                  </w:rPr>
                  <w:tab/>
                </w:r>
                <w:r w:rsidR="00163DD3" w:rsidRPr="00BC2420">
                  <w:rPr>
                    <w:rStyle w:val="Hyperlink"/>
                    <w:noProof/>
                  </w:rPr>
                  <w:t>Procedure bij opname in het ELV vanuit het ziekenhuis (of GRZ)</w:t>
                </w:r>
                <w:r w:rsidR="00163DD3">
                  <w:rPr>
                    <w:noProof/>
                    <w:webHidden/>
                  </w:rPr>
                  <w:tab/>
                </w:r>
                <w:r w:rsidR="00163DD3">
                  <w:rPr>
                    <w:noProof/>
                    <w:webHidden/>
                  </w:rPr>
                  <w:fldChar w:fldCharType="begin"/>
                </w:r>
                <w:r w:rsidR="00163DD3">
                  <w:rPr>
                    <w:noProof/>
                    <w:webHidden/>
                  </w:rPr>
                  <w:instrText xml:space="preserve"> PAGEREF _Toc511397059 \h </w:instrText>
                </w:r>
                <w:r w:rsidR="00163DD3">
                  <w:rPr>
                    <w:noProof/>
                    <w:webHidden/>
                  </w:rPr>
                </w:r>
                <w:r w:rsidR="00163DD3">
                  <w:rPr>
                    <w:noProof/>
                    <w:webHidden/>
                  </w:rPr>
                  <w:fldChar w:fldCharType="separate"/>
                </w:r>
                <w:r w:rsidR="001E7991">
                  <w:rPr>
                    <w:noProof/>
                    <w:webHidden/>
                  </w:rPr>
                  <w:t>23</w:t>
                </w:r>
                <w:r w:rsidR="00163DD3">
                  <w:rPr>
                    <w:noProof/>
                    <w:webHidden/>
                  </w:rPr>
                  <w:fldChar w:fldCharType="end"/>
                </w:r>
              </w:hyperlink>
            </w:p>
            <w:p w14:paraId="0174C2F0" w14:textId="329E0C5D" w:rsidR="00163DD3" w:rsidRDefault="00191F47">
              <w:pPr>
                <w:pStyle w:val="Inhopg3"/>
                <w:tabs>
                  <w:tab w:val="left" w:pos="1000"/>
                  <w:tab w:val="right" w:leader="dot" w:pos="10070"/>
                </w:tabs>
                <w:rPr>
                  <w:i w:val="0"/>
                  <w:noProof/>
                </w:rPr>
              </w:pPr>
              <w:hyperlink w:anchor="_Toc511397060" w:history="1">
                <w:r w:rsidR="00163DD3" w:rsidRPr="00BC2420">
                  <w:rPr>
                    <w:rStyle w:val="Hyperlink"/>
                    <w:noProof/>
                  </w:rPr>
                  <w:t>5.5.4</w:t>
                </w:r>
                <w:r w:rsidR="00163DD3">
                  <w:rPr>
                    <w:i w:val="0"/>
                    <w:noProof/>
                  </w:rPr>
                  <w:tab/>
                </w:r>
                <w:r w:rsidR="00163DD3" w:rsidRPr="00BC2420">
                  <w:rPr>
                    <w:rStyle w:val="Hyperlink"/>
                    <w:noProof/>
                  </w:rPr>
                  <w:t>Opname</w:t>
                </w:r>
                <w:r w:rsidR="00163DD3">
                  <w:rPr>
                    <w:noProof/>
                    <w:webHidden/>
                  </w:rPr>
                  <w:tab/>
                </w:r>
                <w:r w:rsidR="00163DD3">
                  <w:rPr>
                    <w:noProof/>
                    <w:webHidden/>
                  </w:rPr>
                  <w:fldChar w:fldCharType="begin"/>
                </w:r>
                <w:r w:rsidR="00163DD3">
                  <w:rPr>
                    <w:noProof/>
                    <w:webHidden/>
                  </w:rPr>
                  <w:instrText xml:space="preserve"> PAGEREF _Toc511397060 \h </w:instrText>
                </w:r>
                <w:r w:rsidR="00163DD3">
                  <w:rPr>
                    <w:noProof/>
                    <w:webHidden/>
                  </w:rPr>
                </w:r>
                <w:r w:rsidR="00163DD3">
                  <w:rPr>
                    <w:noProof/>
                    <w:webHidden/>
                  </w:rPr>
                  <w:fldChar w:fldCharType="separate"/>
                </w:r>
                <w:r w:rsidR="001E7991">
                  <w:rPr>
                    <w:noProof/>
                    <w:webHidden/>
                  </w:rPr>
                  <w:t>23</w:t>
                </w:r>
                <w:r w:rsidR="00163DD3">
                  <w:rPr>
                    <w:noProof/>
                    <w:webHidden/>
                  </w:rPr>
                  <w:fldChar w:fldCharType="end"/>
                </w:r>
              </w:hyperlink>
            </w:p>
            <w:p w14:paraId="7767331F" w14:textId="79388594" w:rsidR="00163DD3" w:rsidRDefault="00191F47">
              <w:pPr>
                <w:pStyle w:val="Inhopg3"/>
                <w:tabs>
                  <w:tab w:val="left" w:pos="1000"/>
                  <w:tab w:val="right" w:leader="dot" w:pos="10070"/>
                </w:tabs>
                <w:rPr>
                  <w:i w:val="0"/>
                  <w:noProof/>
                </w:rPr>
              </w:pPr>
              <w:hyperlink w:anchor="_Toc511397061" w:history="1">
                <w:r w:rsidR="00163DD3" w:rsidRPr="00BC2420">
                  <w:rPr>
                    <w:rStyle w:val="Hyperlink"/>
                    <w:noProof/>
                  </w:rPr>
                  <w:t>5.5.5</w:t>
                </w:r>
                <w:r w:rsidR="00163DD3">
                  <w:rPr>
                    <w:i w:val="0"/>
                    <w:noProof/>
                  </w:rPr>
                  <w:tab/>
                </w:r>
                <w:r w:rsidR="00163DD3" w:rsidRPr="00BC2420">
                  <w:rPr>
                    <w:rStyle w:val="Hyperlink"/>
                    <w:noProof/>
                  </w:rPr>
                  <w:t>Bekostiging</w:t>
                </w:r>
                <w:r w:rsidR="00163DD3">
                  <w:rPr>
                    <w:noProof/>
                    <w:webHidden/>
                  </w:rPr>
                  <w:tab/>
                </w:r>
                <w:r w:rsidR="00163DD3">
                  <w:rPr>
                    <w:noProof/>
                    <w:webHidden/>
                  </w:rPr>
                  <w:fldChar w:fldCharType="begin"/>
                </w:r>
                <w:r w:rsidR="00163DD3">
                  <w:rPr>
                    <w:noProof/>
                    <w:webHidden/>
                  </w:rPr>
                  <w:instrText xml:space="preserve"> PAGEREF _Toc511397061 \h </w:instrText>
                </w:r>
                <w:r w:rsidR="00163DD3">
                  <w:rPr>
                    <w:noProof/>
                    <w:webHidden/>
                  </w:rPr>
                </w:r>
                <w:r w:rsidR="00163DD3">
                  <w:rPr>
                    <w:noProof/>
                    <w:webHidden/>
                  </w:rPr>
                  <w:fldChar w:fldCharType="separate"/>
                </w:r>
                <w:r w:rsidR="001E7991">
                  <w:rPr>
                    <w:noProof/>
                    <w:webHidden/>
                  </w:rPr>
                  <w:t>24</w:t>
                </w:r>
                <w:r w:rsidR="00163DD3">
                  <w:rPr>
                    <w:noProof/>
                    <w:webHidden/>
                  </w:rPr>
                  <w:fldChar w:fldCharType="end"/>
                </w:r>
              </w:hyperlink>
            </w:p>
            <w:p w14:paraId="4D212678" w14:textId="25618632" w:rsidR="00163DD3" w:rsidRDefault="00191F47">
              <w:pPr>
                <w:pStyle w:val="Inhopg3"/>
                <w:tabs>
                  <w:tab w:val="left" w:pos="1000"/>
                  <w:tab w:val="right" w:leader="dot" w:pos="10070"/>
                </w:tabs>
                <w:rPr>
                  <w:i w:val="0"/>
                  <w:noProof/>
                </w:rPr>
              </w:pPr>
              <w:hyperlink w:anchor="_Toc511397062" w:history="1">
                <w:r w:rsidR="00163DD3" w:rsidRPr="00BC2420">
                  <w:rPr>
                    <w:rStyle w:val="Hyperlink"/>
                    <w:noProof/>
                  </w:rPr>
                  <w:t>5.5.6</w:t>
                </w:r>
                <w:r w:rsidR="00163DD3">
                  <w:rPr>
                    <w:i w:val="0"/>
                    <w:noProof/>
                  </w:rPr>
                  <w:tab/>
                </w:r>
                <w:r w:rsidR="00163DD3" w:rsidRPr="00BC2420">
                  <w:rPr>
                    <w:rStyle w:val="Hyperlink"/>
                    <w:noProof/>
                  </w:rPr>
                  <w:t>Eigen bijdrage of eigen risico voor de patiënt</w:t>
                </w:r>
                <w:r w:rsidR="00163DD3">
                  <w:rPr>
                    <w:noProof/>
                    <w:webHidden/>
                  </w:rPr>
                  <w:tab/>
                </w:r>
                <w:r w:rsidR="00163DD3">
                  <w:rPr>
                    <w:noProof/>
                    <w:webHidden/>
                  </w:rPr>
                  <w:fldChar w:fldCharType="begin"/>
                </w:r>
                <w:r w:rsidR="00163DD3">
                  <w:rPr>
                    <w:noProof/>
                    <w:webHidden/>
                  </w:rPr>
                  <w:instrText xml:space="preserve"> PAGEREF _Toc511397062 \h </w:instrText>
                </w:r>
                <w:r w:rsidR="00163DD3">
                  <w:rPr>
                    <w:noProof/>
                    <w:webHidden/>
                  </w:rPr>
                </w:r>
                <w:r w:rsidR="00163DD3">
                  <w:rPr>
                    <w:noProof/>
                    <w:webHidden/>
                  </w:rPr>
                  <w:fldChar w:fldCharType="separate"/>
                </w:r>
                <w:r w:rsidR="001E7991">
                  <w:rPr>
                    <w:noProof/>
                    <w:webHidden/>
                  </w:rPr>
                  <w:t>25</w:t>
                </w:r>
                <w:r w:rsidR="00163DD3">
                  <w:rPr>
                    <w:noProof/>
                    <w:webHidden/>
                  </w:rPr>
                  <w:fldChar w:fldCharType="end"/>
                </w:r>
              </w:hyperlink>
            </w:p>
            <w:p w14:paraId="3DDE873B" w14:textId="43B48E7D" w:rsidR="00D315D0" w:rsidRDefault="00D315D0">
              <w:r>
                <w:rPr>
                  <w:b/>
                  <w:bCs/>
                  <w:noProof/>
                </w:rPr>
                <w:fldChar w:fldCharType="end"/>
              </w:r>
            </w:p>
          </w:sdtContent>
        </w:sdt>
        <w:p w14:paraId="1CF6C664" w14:textId="77777777" w:rsidR="006347FD" w:rsidRDefault="00D315D0" w:rsidP="006347FD">
          <w:pPr>
            <w:spacing w:before="1200"/>
            <w:rPr>
              <w:rFonts w:ascii="Calibri" w:hAnsi="Calibri"/>
              <w:sz w:val="24"/>
              <w:szCs w:val="24"/>
            </w:rPr>
          </w:pPr>
          <w:r>
            <w:rPr>
              <w:rFonts w:ascii="Calibri" w:hAnsi="Calibri"/>
              <w:sz w:val="24"/>
              <w:szCs w:val="24"/>
            </w:rPr>
            <w:br w:type="page"/>
          </w:r>
        </w:p>
        <w:p w14:paraId="4225A9A5" w14:textId="77777777" w:rsidR="006347FD" w:rsidRDefault="003075D6" w:rsidP="005B34E9">
          <w:pPr>
            <w:pStyle w:val="Kop1"/>
          </w:pPr>
          <w:bookmarkStart w:id="0" w:name="_Toc511397027"/>
          <w:r>
            <w:lastRenderedPageBreak/>
            <w:t>Algemeen</w:t>
          </w:r>
          <w:bookmarkEnd w:id="0"/>
        </w:p>
        <w:p w14:paraId="39E9E513" w14:textId="77777777" w:rsidR="007F4C3D" w:rsidRPr="007F4C3D" w:rsidRDefault="007F4C3D" w:rsidP="007F4C3D">
          <w:r>
            <w:t>Om te bevorderen dat kwetsbare ouderen de juiste zorg op de juiste plek ontvangen zijn deelnemende partijen overeengekomen te zullen samenwerken. Dit document, inclusief bijlagen, bevat de afspraken over de reikwijdte en invulling van deze samenwerking. Deze afspraken worden jaarlijks bijgesteld op basis van evaluatie door partijen en</w:t>
          </w:r>
          <w:r w:rsidR="00CB4A62">
            <w:t xml:space="preserve"> geactualiseerd voor</w:t>
          </w:r>
          <w:r>
            <w:t xml:space="preserve"> de stand van de regelgeving op 1 januari van het lopende jaar. </w:t>
          </w:r>
        </w:p>
        <w:p w14:paraId="5D05E457" w14:textId="77777777" w:rsidR="00E63894" w:rsidRDefault="00E63894" w:rsidP="004E34C5">
          <w:pPr>
            <w:pStyle w:val="Kop1"/>
          </w:pPr>
          <w:bookmarkStart w:id="1" w:name="_Toc511397028"/>
          <w:r>
            <w:t>Definities</w:t>
          </w:r>
          <w:bookmarkEnd w:id="1"/>
        </w:p>
        <w:p w14:paraId="4615C0A9" w14:textId="77777777" w:rsidR="00883D5E" w:rsidRPr="00E16EF0" w:rsidRDefault="00E63894" w:rsidP="00E63894">
          <w:pPr>
            <w:pStyle w:val="Lijstalinea"/>
            <w:numPr>
              <w:ilvl w:val="0"/>
              <w:numId w:val="17"/>
            </w:numPr>
          </w:pPr>
          <w:r w:rsidRPr="00E16EF0">
            <w:rPr>
              <w:i/>
            </w:rPr>
            <w:t xml:space="preserve">Gooi </w:t>
          </w:r>
          <w:r w:rsidR="0068781F" w:rsidRPr="00E16EF0">
            <w:rPr>
              <w:i/>
            </w:rPr>
            <w:t>Noord</w:t>
          </w:r>
          <w:r w:rsidR="0068781F" w:rsidRPr="00E16EF0">
            <w:t xml:space="preserve">: </w:t>
          </w:r>
          <w:r w:rsidR="00883D5E" w:rsidRPr="00E16EF0">
            <w:t>Bussum, Naarden, Muiden, Muidenberg, Blaricum, Eemnes, Huizen, Laren en Weesp</w:t>
          </w:r>
        </w:p>
        <w:p w14:paraId="4B8CF22E" w14:textId="1782D2F6" w:rsidR="00883D5E" w:rsidRPr="00E16EF0" w:rsidRDefault="00883D5E" w:rsidP="00883D5E">
          <w:pPr>
            <w:pStyle w:val="Lijstalinea"/>
            <w:numPr>
              <w:ilvl w:val="0"/>
              <w:numId w:val="17"/>
            </w:numPr>
          </w:pPr>
          <w:r w:rsidRPr="00E16EF0">
            <w:rPr>
              <w:i/>
            </w:rPr>
            <w:t>Gooi Zuid</w:t>
          </w:r>
          <w:r w:rsidRPr="00E16EF0">
            <w:t xml:space="preserve">: </w:t>
          </w:r>
          <w:r w:rsidRPr="00E16EF0">
            <w:rPr>
              <w:szCs w:val="20"/>
            </w:rPr>
            <w:t>Nederhorst den Berg, Ankeveen, ‘s-Graveland, Kortenhoef, Loosdre</w:t>
          </w:r>
          <w:r w:rsidR="0068781F" w:rsidRPr="00E16EF0">
            <w:rPr>
              <w:szCs w:val="20"/>
            </w:rPr>
            <w:t>ch</w:t>
          </w:r>
          <w:r w:rsidR="00E16EF0">
            <w:rPr>
              <w:szCs w:val="20"/>
            </w:rPr>
            <w:t>t</w:t>
          </w:r>
          <w:r w:rsidR="0068781F" w:rsidRPr="00E16EF0">
            <w:rPr>
              <w:szCs w:val="20"/>
            </w:rPr>
            <w:t xml:space="preserve">, </w:t>
          </w:r>
          <w:proofErr w:type="gramStart"/>
          <w:r w:rsidR="0068781F" w:rsidRPr="00E16EF0">
            <w:rPr>
              <w:szCs w:val="20"/>
            </w:rPr>
            <w:t>Breukeleveen,  Baarn</w:t>
          </w:r>
          <w:proofErr w:type="gramEnd"/>
          <w:r w:rsidR="0068781F" w:rsidRPr="00E16EF0">
            <w:rPr>
              <w:szCs w:val="20"/>
            </w:rPr>
            <w:t>,</w:t>
          </w:r>
          <w:r w:rsidRPr="00E16EF0">
            <w:rPr>
              <w:szCs w:val="20"/>
            </w:rPr>
            <w:t xml:space="preserve"> Hilversum</w:t>
          </w:r>
        </w:p>
        <w:p w14:paraId="79339FEE" w14:textId="77777777" w:rsidR="002E2C05" w:rsidRPr="00E16EF0" w:rsidRDefault="002E2C05" w:rsidP="00E63894">
          <w:pPr>
            <w:pStyle w:val="Lijstalinea"/>
            <w:numPr>
              <w:ilvl w:val="0"/>
              <w:numId w:val="17"/>
            </w:numPr>
          </w:pPr>
          <w:r w:rsidRPr="00E16EF0">
            <w:rPr>
              <w:i/>
            </w:rPr>
            <w:t>Insturend arts</w:t>
          </w:r>
          <w:r w:rsidR="00E75521" w:rsidRPr="00E16EF0">
            <w:t xml:space="preserve">: </w:t>
          </w:r>
          <w:r w:rsidR="00E16EF0">
            <w:t>(eigen) h</w:t>
          </w:r>
          <w:r w:rsidR="00E75521" w:rsidRPr="00E16EF0">
            <w:t xml:space="preserve">uisarts vanuit de thuis situatie, specialist of SEH arts vanuit het </w:t>
          </w:r>
          <w:proofErr w:type="gramStart"/>
          <w:r w:rsidR="00E75521" w:rsidRPr="00E16EF0">
            <w:t xml:space="preserve">ziekenhuis, </w:t>
          </w:r>
          <w:r w:rsidR="00E16EF0">
            <w:t xml:space="preserve"> SO</w:t>
          </w:r>
          <w:proofErr w:type="gramEnd"/>
          <w:r w:rsidR="00E75521" w:rsidRPr="00E16EF0">
            <w:t xml:space="preserve"> vanuit de GRZ</w:t>
          </w:r>
        </w:p>
        <w:p w14:paraId="4C8B69C4" w14:textId="77777777" w:rsidR="002E2C05" w:rsidRPr="00E16EF0" w:rsidRDefault="002E2C05" w:rsidP="00E63894">
          <w:pPr>
            <w:pStyle w:val="Lijstalinea"/>
            <w:numPr>
              <w:ilvl w:val="0"/>
              <w:numId w:val="17"/>
            </w:numPr>
          </w:pPr>
          <w:r w:rsidRPr="00E16EF0">
            <w:rPr>
              <w:i/>
            </w:rPr>
            <w:t>Opnemend arts</w:t>
          </w:r>
          <w:r w:rsidR="0068781F" w:rsidRPr="00E16EF0">
            <w:t>:</w:t>
          </w:r>
          <w:r w:rsidR="00E75521" w:rsidRPr="00E16EF0">
            <w:t xml:space="preserve"> </w:t>
          </w:r>
          <w:r w:rsidR="0068781F" w:rsidRPr="00E16EF0">
            <w:t xml:space="preserve">(waarnemend) </w:t>
          </w:r>
          <w:r w:rsidR="00E75521" w:rsidRPr="00E16EF0">
            <w:t xml:space="preserve">huisarts bij ELV laag </w:t>
          </w:r>
          <w:proofErr w:type="gramStart"/>
          <w:r w:rsidR="00E75521" w:rsidRPr="00E16EF0">
            <w:t xml:space="preserve">complex, </w:t>
          </w:r>
          <w:r w:rsidR="00E16EF0">
            <w:t xml:space="preserve"> SO</w:t>
          </w:r>
          <w:proofErr w:type="gramEnd"/>
          <w:r w:rsidR="00E75521" w:rsidRPr="00E16EF0">
            <w:t xml:space="preserve"> bij ELV hoog complex</w:t>
          </w:r>
        </w:p>
        <w:p w14:paraId="1B656B3B" w14:textId="77777777" w:rsidR="002E2C05" w:rsidRPr="00E16EF0" w:rsidRDefault="00DB5A57" w:rsidP="00E63894">
          <w:pPr>
            <w:pStyle w:val="Lijstalinea"/>
            <w:numPr>
              <w:ilvl w:val="0"/>
              <w:numId w:val="17"/>
            </w:numPr>
          </w:pPr>
          <w:r w:rsidRPr="00E16EF0">
            <w:rPr>
              <w:i/>
            </w:rPr>
            <w:t>H</w:t>
          </w:r>
          <w:r w:rsidR="002E2C05" w:rsidRPr="00E16EF0">
            <w:rPr>
              <w:i/>
            </w:rPr>
            <w:t>oofdbehandelaar</w:t>
          </w:r>
          <w:r w:rsidR="0068781F" w:rsidRPr="00E16EF0">
            <w:t>:</w:t>
          </w:r>
          <w:r w:rsidR="00E75521" w:rsidRPr="00E16EF0">
            <w:t xml:space="preserve"> opnemend arts eindverantwoordelijk voor het </w:t>
          </w:r>
          <w:r w:rsidR="0068781F" w:rsidRPr="00E16EF0">
            <w:t xml:space="preserve">zorg- en </w:t>
          </w:r>
          <w:r w:rsidR="00E75521" w:rsidRPr="00E16EF0">
            <w:t>behandelplan</w:t>
          </w:r>
        </w:p>
        <w:p w14:paraId="1CCF86E9" w14:textId="77777777" w:rsidR="00DB5A57" w:rsidRDefault="0068781F" w:rsidP="00E63894">
          <w:pPr>
            <w:pStyle w:val="Lijstalinea"/>
            <w:numPr>
              <w:ilvl w:val="0"/>
              <w:numId w:val="17"/>
            </w:numPr>
          </w:pPr>
          <w:r w:rsidRPr="00E16EF0">
            <w:rPr>
              <w:i/>
            </w:rPr>
            <w:t>Z</w:t>
          </w:r>
          <w:r w:rsidR="00DB5A57" w:rsidRPr="00E16EF0">
            <w:rPr>
              <w:i/>
            </w:rPr>
            <w:t>orgaanbieder</w:t>
          </w:r>
          <w:r w:rsidRPr="00E16EF0">
            <w:t xml:space="preserve">: </w:t>
          </w:r>
          <w:r w:rsidR="00E75521" w:rsidRPr="00E16EF0">
            <w:t xml:space="preserve">de instelling </w:t>
          </w:r>
          <w:r w:rsidRPr="00E16EF0">
            <w:t xml:space="preserve">waar de patiënt voor ELV-zorg verblijft </w:t>
          </w:r>
        </w:p>
        <w:p w14:paraId="60774F44" w14:textId="77777777" w:rsidR="007F4C3D" w:rsidRPr="008618BC" w:rsidRDefault="007F4C3D" w:rsidP="007F4C3D">
          <w:pPr>
            <w:pStyle w:val="Kop1"/>
            <w:rPr>
              <w:i/>
            </w:rPr>
          </w:pPr>
          <w:bookmarkStart w:id="2" w:name="_Toc511397029"/>
          <w:r>
            <w:t>Toepassingsgebied</w:t>
          </w:r>
          <w:bookmarkEnd w:id="2"/>
        </w:p>
        <w:p w14:paraId="5C28CD80" w14:textId="77777777" w:rsidR="007F4C3D" w:rsidRPr="007F4C3D" w:rsidRDefault="007F4C3D" w:rsidP="007F4C3D">
          <w:pPr>
            <w:pStyle w:val="Geenafstand"/>
            <w:spacing w:line="276" w:lineRule="auto"/>
            <w:rPr>
              <w:sz w:val="20"/>
              <w:szCs w:val="20"/>
              <w:lang w:val="nl-NL"/>
            </w:rPr>
          </w:pPr>
          <w:r w:rsidRPr="001A1839">
            <w:rPr>
              <w:sz w:val="20"/>
              <w:szCs w:val="20"/>
              <w:lang w:val="nl-NL"/>
            </w:rPr>
            <w:t xml:space="preserve">De regio waarop de afspraken in dit document betrekking hebben is de regio Gooi en Omstreken. De volgende gemeenten vallen hieronder: Wijdemeren (Nederhorst den Berg, Ankeveen, ‘s-Graveland, Kortenhoef, Loosdrecht en Breukeleveen), Gooise Meren (Bussum, Naarden, Muiden en Muidenberg), Baarn, Blaricum, Eemnes, Hilversum, Huizen, Laren en Weesp.   </w:t>
          </w:r>
        </w:p>
        <w:p w14:paraId="246093A0" w14:textId="77777777" w:rsidR="006A7A3A" w:rsidRDefault="004E34C5" w:rsidP="006A7A3A">
          <w:pPr>
            <w:pStyle w:val="Kop1"/>
          </w:pPr>
          <w:bookmarkStart w:id="3" w:name="_Toc511397030"/>
          <w:r w:rsidRPr="00E16EF0">
            <w:t>Regionale</w:t>
          </w:r>
          <w:r>
            <w:t xml:space="preserve"> samenwerkingsafspraken</w:t>
          </w:r>
          <w:bookmarkEnd w:id="3"/>
          <w:r>
            <w:t xml:space="preserve"> </w:t>
          </w:r>
        </w:p>
        <w:p w14:paraId="280C18B9" w14:textId="77777777" w:rsidR="00BD0947" w:rsidRDefault="001118BF" w:rsidP="001D020B">
          <w:pPr>
            <w:pStyle w:val="Kop2"/>
          </w:pPr>
          <w:bookmarkStart w:id="4" w:name="_Toc511397031"/>
          <w:r>
            <w:t>Toegang met triageconsult (kwalificatie van de zorgvraag en urgentie)</w:t>
          </w:r>
          <w:bookmarkEnd w:id="4"/>
        </w:p>
        <w:p w14:paraId="731D4280" w14:textId="77777777" w:rsidR="00E63807" w:rsidRDefault="001D020B" w:rsidP="001D020B">
          <w:pPr>
            <w:pStyle w:val="Lijstalinea"/>
            <w:numPr>
              <w:ilvl w:val="0"/>
              <w:numId w:val="22"/>
            </w:numPr>
          </w:pPr>
          <w:r>
            <w:t xml:space="preserve">De keuze voor ELV hoog of laag complex vindt altijd plaats in samenspraak met een specialist ouderengeneeskunde en aan </w:t>
          </w:r>
          <w:r w:rsidR="00533CFC">
            <w:t>de ha</w:t>
          </w:r>
          <w:r w:rsidR="00605476">
            <w:t xml:space="preserve">nd van het Afwegingsinstrument </w:t>
          </w:r>
          <w:proofErr w:type="gramStart"/>
          <w:r w:rsidR="00605476">
            <w:t xml:space="preserve">eerstelijnsverblijf </w:t>
          </w:r>
          <w:r w:rsidR="001118BF">
            <w:t xml:space="preserve"> 2.0.</w:t>
          </w:r>
          <w:proofErr w:type="gramEnd"/>
        </w:p>
        <w:p w14:paraId="448D2BC6" w14:textId="77777777" w:rsidR="00EC2C8E" w:rsidRDefault="005E2261" w:rsidP="00CA7B9E">
          <w:pPr>
            <w:pStyle w:val="Lijstalinea"/>
            <w:numPr>
              <w:ilvl w:val="0"/>
              <w:numId w:val="22"/>
            </w:numPr>
          </w:pPr>
          <w:r>
            <w:t xml:space="preserve">Indien de patiënt wordt verwezen </w:t>
          </w:r>
          <w:r w:rsidRPr="00E63807">
            <w:rPr>
              <w:b/>
            </w:rPr>
            <w:t xml:space="preserve">na klinische opname </w:t>
          </w:r>
          <w:r>
            <w:t xml:space="preserve">in het ziekenhuis dan neemt de </w:t>
          </w:r>
          <w:r w:rsidRPr="00E63807">
            <w:rPr>
              <w:i/>
            </w:rPr>
            <w:t>trans</w:t>
          </w:r>
          <w:r w:rsidR="002101C2">
            <w:rPr>
              <w:i/>
            </w:rPr>
            <w:t>fer</w:t>
          </w:r>
          <w:r w:rsidRPr="00E63807">
            <w:rPr>
              <w:i/>
            </w:rPr>
            <w:t>verpleegkundige</w:t>
          </w:r>
          <w:r>
            <w:t xml:space="preserve"> namens de medisch specialist contact op met de </w:t>
          </w:r>
          <w:r w:rsidR="00E63807">
            <w:t>specialist ouderengeneeskunde</w:t>
          </w:r>
          <w:r w:rsidR="00C63BE5">
            <w:t xml:space="preserve"> </w:t>
          </w:r>
          <w:r w:rsidR="00EC2C8E">
            <w:t xml:space="preserve">via </w:t>
          </w:r>
          <w:proofErr w:type="gramStart"/>
          <w:r w:rsidR="00EC2C8E">
            <w:t>één</w:t>
          </w:r>
          <w:proofErr w:type="gramEnd"/>
          <w:r w:rsidR="00EC2C8E">
            <w:t xml:space="preserve"> van onderstaande mogelijkheden:</w:t>
          </w:r>
        </w:p>
        <w:p w14:paraId="76D52DC2" w14:textId="77777777" w:rsidR="0068781F" w:rsidRDefault="00EC2C8E" w:rsidP="00EC2C8E">
          <w:pPr>
            <w:pStyle w:val="Lijstalinea"/>
            <w:numPr>
              <w:ilvl w:val="1"/>
              <w:numId w:val="22"/>
            </w:numPr>
          </w:pPr>
          <w:r>
            <w:t xml:space="preserve"> </w:t>
          </w:r>
          <w:proofErr w:type="gramStart"/>
          <w:r w:rsidR="00F83A5B">
            <w:t>mondeling</w:t>
          </w:r>
          <w:proofErr w:type="gramEnd"/>
          <w:r w:rsidR="00F83A5B">
            <w:t xml:space="preserve"> met </w:t>
          </w:r>
          <w:r w:rsidR="00C63BE5">
            <w:t>d</w:t>
          </w:r>
          <w:r w:rsidR="005E2261">
            <w:t>e</w:t>
          </w:r>
          <w:r w:rsidR="00534841">
            <w:t xml:space="preserve"> </w:t>
          </w:r>
          <w:r w:rsidR="00E63807">
            <w:t>specialist ouderengeneeskunde</w:t>
          </w:r>
          <w:r w:rsidR="00534841" w:rsidRPr="00534841">
            <w:rPr>
              <w:i/>
            </w:rPr>
            <w:t xml:space="preserve"> die participeert in</w:t>
          </w:r>
          <w:r w:rsidR="005E2261" w:rsidRPr="00534841">
            <w:rPr>
              <w:i/>
            </w:rPr>
            <w:t xml:space="preserve"> multidisciplinaire overleggen en triagemomenten </w:t>
          </w:r>
          <w:r w:rsidR="00534841" w:rsidRPr="00534841">
            <w:t>in het ziekenhuis</w:t>
          </w:r>
          <w:r w:rsidR="00534841">
            <w:rPr>
              <w:i/>
            </w:rPr>
            <w:t xml:space="preserve"> </w:t>
          </w:r>
          <w:r w:rsidR="005E2261">
            <w:t xml:space="preserve">voor de indicatiestelling Geriatrische revalidatie (GRZ). </w:t>
          </w:r>
          <w:r>
            <w:t>Voor meer informatie zie</w:t>
          </w:r>
          <w:r w:rsidRPr="00EC2C8E">
            <w:t xml:space="preserve"> </w:t>
          </w:r>
          <w:r w:rsidRPr="00C63BE5">
            <w:t xml:space="preserve">bijlage 1: </w:t>
          </w:r>
          <w:r w:rsidR="005C2B67" w:rsidRPr="00C63BE5">
            <w:t>‘T</w:t>
          </w:r>
          <w:r w:rsidRPr="00C63BE5">
            <w:t xml:space="preserve">riage in </w:t>
          </w:r>
          <w:proofErr w:type="spellStart"/>
          <w:r w:rsidRPr="00C63BE5">
            <w:t>Tergooi</w:t>
          </w:r>
          <w:proofErr w:type="spellEnd"/>
          <w:r w:rsidR="005C2B67" w:rsidRPr="00C63BE5">
            <w:t xml:space="preserve"> </w:t>
          </w:r>
          <w:proofErr w:type="gramStart"/>
          <w:r w:rsidRPr="00C63BE5">
            <w:t>door</w:t>
          </w:r>
          <w:r w:rsidR="005C2B67" w:rsidRPr="00C63BE5">
            <w:t xml:space="preserve"> </w:t>
          </w:r>
          <w:r w:rsidRPr="00C63BE5">
            <w:t xml:space="preserve"> Specialisten</w:t>
          </w:r>
          <w:proofErr w:type="gramEnd"/>
          <w:r w:rsidRPr="00C63BE5">
            <w:t xml:space="preserve"> ouderengeneeskunde</w:t>
          </w:r>
          <w:r w:rsidR="005C2B67" w:rsidRPr="00C63BE5">
            <w:t>’</w:t>
          </w:r>
          <w:r w:rsidRPr="00C63BE5">
            <w:t>;</w:t>
          </w:r>
        </w:p>
        <w:p w14:paraId="6B495BB8" w14:textId="7C4291AD" w:rsidR="00EC2C8E" w:rsidRDefault="00F83A5B" w:rsidP="00EC2C8E">
          <w:pPr>
            <w:pStyle w:val="Lijstalinea"/>
            <w:numPr>
              <w:ilvl w:val="1"/>
              <w:numId w:val="22"/>
            </w:numPr>
          </w:pPr>
          <w:r>
            <w:t>Of via de mail d</w:t>
          </w:r>
          <w:r w:rsidR="00C23C9E">
            <w:t>.</w:t>
          </w:r>
          <w:r>
            <w:t>m</w:t>
          </w:r>
          <w:r w:rsidR="00C23C9E">
            <w:t>.</w:t>
          </w:r>
          <w:r>
            <w:t>v</w:t>
          </w:r>
          <w:r w:rsidR="00C23C9E">
            <w:t>.</w:t>
          </w:r>
          <w:r>
            <w:t xml:space="preserve"> een</w:t>
          </w:r>
          <w:r w:rsidR="00534841">
            <w:t xml:space="preserve"> </w:t>
          </w:r>
          <w:r w:rsidR="00534841" w:rsidRPr="00534841">
            <w:rPr>
              <w:u w:val="single"/>
            </w:rPr>
            <w:t>aanvraag van een Triageconsult</w:t>
          </w:r>
          <w:r w:rsidR="00534841">
            <w:t xml:space="preserve"> bij een </w:t>
          </w:r>
          <w:r w:rsidR="00653AF3">
            <w:t xml:space="preserve">van de </w:t>
          </w:r>
          <w:r w:rsidR="00A94A4E">
            <w:t>triërende</w:t>
          </w:r>
          <w:r w:rsidR="00653AF3">
            <w:t xml:space="preserve"> </w:t>
          </w:r>
          <w:r w:rsidR="00534841">
            <w:t xml:space="preserve">specialist ouderengeneeskunde </w:t>
          </w:r>
          <w:r w:rsidR="00653AF3">
            <w:t>(zie bijlage 1)</w:t>
          </w:r>
        </w:p>
        <w:p w14:paraId="78507F93" w14:textId="77777777" w:rsidR="00534841" w:rsidRPr="00DC0D75" w:rsidRDefault="00534841" w:rsidP="00534841">
          <w:pPr>
            <w:pStyle w:val="Lijstalinea"/>
            <w:numPr>
              <w:ilvl w:val="0"/>
              <w:numId w:val="22"/>
            </w:numPr>
          </w:pPr>
          <w:r>
            <w:t xml:space="preserve">Indien de patiënt wordt verwezen </w:t>
          </w:r>
          <w:r>
            <w:rPr>
              <w:b/>
            </w:rPr>
            <w:t xml:space="preserve">vanaf de SEH </w:t>
          </w:r>
          <w:r w:rsidR="00C63BE5">
            <w:t xml:space="preserve">dan </w:t>
          </w:r>
          <w:r w:rsidR="00DC0D75">
            <w:t xml:space="preserve">overlegt </w:t>
          </w:r>
          <w:r w:rsidR="00F83A5B">
            <w:t>arts op de</w:t>
          </w:r>
          <w:r w:rsidR="00DC0D75">
            <w:t xml:space="preserve"> </w:t>
          </w:r>
          <w:r w:rsidR="00F83A5B">
            <w:t xml:space="preserve">SEH </w:t>
          </w:r>
          <w:r w:rsidR="00C63BE5">
            <w:t>met de</w:t>
          </w:r>
          <w:r>
            <w:rPr>
              <w:i/>
            </w:rPr>
            <w:t xml:space="preserve"> </w:t>
          </w:r>
          <w:r w:rsidR="00DC0D75">
            <w:rPr>
              <w:i/>
            </w:rPr>
            <w:t>specialist ouderengeneeskunde</w:t>
          </w:r>
          <w:r w:rsidR="00C63BE5">
            <w:rPr>
              <w:i/>
            </w:rPr>
            <w:t xml:space="preserve"> van dienst</w:t>
          </w:r>
          <w:r w:rsidR="00DC0D75">
            <w:rPr>
              <w:i/>
            </w:rPr>
            <w:t xml:space="preserve"> en informeert de eigen </w:t>
          </w:r>
          <w:proofErr w:type="gramStart"/>
          <w:r w:rsidR="00DC0D75">
            <w:rPr>
              <w:i/>
            </w:rPr>
            <w:t>huisarts</w:t>
          </w:r>
          <w:r w:rsidR="002E0561">
            <w:rPr>
              <w:i/>
            </w:rPr>
            <w:t xml:space="preserve"> </w:t>
          </w:r>
          <w:r w:rsidR="000650AD">
            <w:rPr>
              <w:i/>
            </w:rPr>
            <w:t xml:space="preserve"> </w:t>
          </w:r>
          <w:r>
            <w:t>Zie</w:t>
          </w:r>
          <w:proofErr w:type="gramEnd"/>
          <w:r>
            <w:t xml:space="preserve"> </w:t>
          </w:r>
          <w:r w:rsidRPr="00C63BE5">
            <w:t>bijlage</w:t>
          </w:r>
          <w:r w:rsidR="00A363D5" w:rsidRPr="00C63BE5">
            <w:t xml:space="preserve"> 2:</w:t>
          </w:r>
          <w:r w:rsidR="005C2B67" w:rsidRPr="00C63BE5">
            <w:t xml:space="preserve"> </w:t>
          </w:r>
          <w:r w:rsidR="005C2B67" w:rsidRPr="00DC0D75">
            <w:t>‘S</w:t>
          </w:r>
          <w:r w:rsidRPr="00DC0D75">
            <w:t>troomschema spoedopname in zorginstelling</w:t>
          </w:r>
          <w:r w:rsidR="005C2B67" w:rsidRPr="00DC0D75">
            <w:t xml:space="preserve"> via de SEH’;</w:t>
          </w:r>
          <w:r w:rsidR="00C63BE5" w:rsidRPr="00DC0D75">
            <w:t xml:space="preserve">  </w:t>
          </w:r>
        </w:p>
        <w:p w14:paraId="433B3399" w14:textId="77777777" w:rsidR="005C2B67" w:rsidRDefault="005C2B67" w:rsidP="005C2B67">
          <w:pPr>
            <w:pStyle w:val="Lijstalinea"/>
            <w:numPr>
              <w:ilvl w:val="0"/>
              <w:numId w:val="22"/>
            </w:numPr>
          </w:pPr>
          <w:r>
            <w:t xml:space="preserve">Indien de patiënt wordt verwezen door </w:t>
          </w:r>
          <w:r>
            <w:rPr>
              <w:b/>
            </w:rPr>
            <w:t xml:space="preserve">de huisarts </w:t>
          </w:r>
          <w:r>
            <w:t xml:space="preserve">dan belt de huisarts met de </w:t>
          </w:r>
          <w:r w:rsidR="00DC0D75" w:rsidRPr="00DC0D75">
            <w:rPr>
              <w:i/>
            </w:rPr>
            <w:t>specialist ouderengeneeskunde</w:t>
          </w:r>
          <w:r>
            <w:rPr>
              <w:i/>
            </w:rPr>
            <w:t xml:space="preserve"> van dienst; </w:t>
          </w:r>
        </w:p>
        <w:p w14:paraId="51373E89" w14:textId="77777777" w:rsidR="00533CFC" w:rsidRDefault="00533CFC" w:rsidP="00533CFC">
          <w:pPr>
            <w:pStyle w:val="Lijstalinea"/>
            <w:numPr>
              <w:ilvl w:val="0"/>
              <w:numId w:val="22"/>
            </w:numPr>
          </w:pPr>
          <w:r>
            <w:t xml:space="preserve">De </w:t>
          </w:r>
          <w:r w:rsidR="00DC0D75" w:rsidRPr="00DC0D75">
            <w:rPr>
              <w:i/>
            </w:rPr>
            <w:t>specialist ouderengeneeskunde</w:t>
          </w:r>
          <w:r w:rsidR="00DC0D75">
            <w:t xml:space="preserve"> </w:t>
          </w:r>
          <w:r w:rsidRPr="00F854D0">
            <w:rPr>
              <w:i/>
            </w:rPr>
            <w:t>van dienst</w:t>
          </w:r>
          <w:r w:rsidR="007F4C3D">
            <w:t xml:space="preserve"> is 24/7 bereikbaar via het volgende telefoonnummer</w:t>
          </w:r>
          <w:r>
            <w:t>:</w:t>
          </w:r>
          <w:r w:rsidR="007F4C3D">
            <w:t xml:space="preserve"> 035-6954400</w:t>
          </w:r>
        </w:p>
        <w:p w14:paraId="27DAB283" w14:textId="0BFF1BEB" w:rsidR="00361D78" w:rsidRDefault="00891C35" w:rsidP="00361D78">
          <w:pPr>
            <w:pStyle w:val="Lijstalinea"/>
            <w:numPr>
              <w:ilvl w:val="1"/>
              <w:numId w:val="22"/>
            </w:numPr>
          </w:pPr>
          <w:r>
            <w:t xml:space="preserve">Gooi Noord: </w:t>
          </w:r>
          <w:r w:rsidR="002E2C05">
            <w:t xml:space="preserve"> 035-6954400</w:t>
          </w:r>
          <w:bookmarkStart w:id="5" w:name="_GoBack"/>
          <w:bookmarkEnd w:id="5"/>
        </w:p>
        <w:p w14:paraId="104DE22E" w14:textId="2F45E7CF" w:rsidR="00E259D5" w:rsidRPr="00E259D5" w:rsidRDefault="002E2C05" w:rsidP="00361D78">
          <w:pPr>
            <w:pStyle w:val="Lijstalinea"/>
            <w:numPr>
              <w:ilvl w:val="1"/>
              <w:numId w:val="22"/>
            </w:numPr>
          </w:pPr>
          <w:r w:rsidRPr="00FC3EE6">
            <w:t xml:space="preserve">Gooi </w:t>
          </w:r>
          <w:proofErr w:type="gramStart"/>
          <w:r w:rsidRPr="00FC3EE6">
            <w:t xml:space="preserve">Zuid: </w:t>
          </w:r>
          <w:r w:rsidR="00AB7AF4">
            <w:t xml:space="preserve"> </w:t>
          </w:r>
          <w:r w:rsidR="00E259D5" w:rsidRPr="00361D78">
            <w:rPr>
              <w:rFonts w:ascii="Calibri" w:eastAsia="Calibri" w:hAnsi="Calibri" w:cs="Calibri"/>
              <w:color w:val="201F1E"/>
            </w:rPr>
            <w:t>035</w:t>
          </w:r>
          <w:proofErr w:type="gramEnd"/>
          <w:r w:rsidR="00E259D5" w:rsidRPr="00361D78">
            <w:rPr>
              <w:rFonts w:ascii="Calibri" w:eastAsia="Calibri" w:hAnsi="Calibri" w:cs="Calibri"/>
              <w:color w:val="201F1E"/>
            </w:rPr>
            <w:t>-7608126</w:t>
          </w:r>
          <w:r w:rsidR="00E259D5">
            <w:t xml:space="preserve"> </w:t>
          </w:r>
          <w:r w:rsidR="00AB7AF4">
            <w:t xml:space="preserve">(kantooruren) en </w:t>
          </w:r>
          <w:r w:rsidR="00E259D5" w:rsidRPr="00361D78">
            <w:rPr>
              <w:color w:val="000000" w:themeColor="text1"/>
            </w:rPr>
            <w:t>020-2622315</w:t>
          </w:r>
          <w:r w:rsidR="00E259D5">
            <w:t xml:space="preserve"> </w:t>
          </w:r>
          <w:r w:rsidR="00AB7AF4">
            <w:t>(ANW uren)</w:t>
          </w:r>
          <w:r w:rsidR="00E259D5">
            <w:t xml:space="preserve"> </w:t>
          </w:r>
        </w:p>
        <w:p w14:paraId="1957B8BA" w14:textId="2FEF7450" w:rsidR="00321852" w:rsidRDefault="00533CFC" w:rsidP="00C92A55">
          <w:pPr>
            <w:pStyle w:val="Lijstalinea"/>
            <w:numPr>
              <w:ilvl w:val="0"/>
              <w:numId w:val="14"/>
            </w:numPr>
          </w:pPr>
          <w:r>
            <w:t xml:space="preserve">De </w:t>
          </w:r>
          <w:r w:rsidR="00DC0D75" w:rsidRPr="00E259D5">
            <w:rPr>
              <w:i/>
            </w:rPr>
            <w:t>specialist ouderengeneeskunde</w:t>
          </w:r>
          <w:r>
            <w:t xml:space="preserve"> </w:t>
          </w:r>
          <w:r w:rsidRPr="00E259D5">
            <w:rPr>
              <w:i/>
            </w:rPr>
            <w:t>van dienst</w:t>
          </w:r>
          <w:r>
            <w:t xml:space="preserve"> registreert de</w:t>
          </w:r>
          <w:r w:rsidR="00F854D0">
            <w:t xml:space="preserve"> uitkomst van </w:t>
          </w:r>
          <w:r w:rsidR="00203FB0">
            <w:t xml:space="preserve">het </w:t>
          </w:r>
          <w:r w:rsidR="005C2B67">
            <w:t>Triageconsult</w:t>
          </w:r>
          <w:r>
            <w:t xml:space="preserve"> op het </w:t>
          </w:r>
          <w:r w:rsidR="00DC0D75">
            <w:t>T</w:t>
          </w:r>
          <w:r w:rsidR="00B345C8">
            <w:t xml:space="preserve">riageconsult </w:t>
          </w:r>
          <w:r w:rsidR="00DC0D75">
            <w:t>f</w:t>
          </w:r>
          <w:r w:rsidR="00B345C8">
            <w:t xml:space="preserve">ormulier. </w:t>
          </w:r>
          <w:r w:rsidR="005C2B67" w:rsidRPr="00B345C8">
            <w:t>Zi</w:t>
          </w:r>
          <w:r w:rsidR="00A363D5" w:rsidRPr="00B345C8">
            <w:t>e bijlage 3:</w:t>
          </w:r>
          <w:r w:rsidR="007F4C3D">
            <w:t xml:space="preserve"> ‘Triageconsult formulier’. </w:t>
          </w:r>
          <w:r w:rsidR="00891C35" w:rsidRPr="00B345C8">
            <w:t xml:space="preserve">Het format van het </w:t>
          </w:r>
          <w:r w:rsidR="00FD4195" w:rsidRPr="00B345C8">
            <w:t>Triageconsult f</w:t>
          </w:r>
          <w:r w:rsidR="00A363D5" w:rsidRPr="00B345C8">
            <w:t>o</w:t>
          </w:r>
          <w:r w:rsidR="00FD4195" w:rsidRPr="00B345C8">
            <w:t>r</w:t>
          </w:r>
          <w:r w:rsidR="00A363D5" w:rsidRPr="00B345C8">
            <w:t>mulier staat op</w:t>
          </w:r>
          <w:r w:rsidR="00AE1F3E" w:rsidRPr="00B345C8">
            <w:t xml:space="preserve"> </w:t>
          </w:r>
          <w:hyperlink r:id="rId20" w:history="1">
            <w:r w:rsidR="00AE1F3E" w:rsidRPr="00B345C8">
              <w:rPr>
                <w:rStyle w:val="Hyperlink"/>
              </w:rPr>
              <w:t>www.verwijshulp.nl</w:t>
            </w:r>
          </w:hyperlink>
          <w:r w:rsidR="007F4C3D">
            <w:t>;</w:t>
          </w:r>
        </w:p>
        <w:p w14:paraId="55566EA4" w14:textId="7758AF12" w:rsidR="00321852" w:rsidRPr="00E477B9" w:rsidRDefault="00321852" w:rsidP="00321852">
          <w:pPr>
            <w:pStyle w:val="Lijstalinea"/>
            <w:numPr>
              <w:ilvl w:val="0"/>
              <w:numId w:val="14"/>
            </w:numPr>
          </w:pPr>
          <w:r w:rsidRPr="00E477B9">
            <w:t xml:space="preserve">Spoedopnames in de </w:t>
          </w:r>
          <w:proofErr w:type="gramStart"/>
          <w:r w:rsidRPr="00E477B9">
            <w:t>ANW uren</w:t>
          </w:r>
          <w:proofErr w:type="gramEnd"/>
          <w:r w:rsidRPr="00E477B9">
            <w:t xml:space="preserve"> worden </w:t>
          </w:r>
          <w:r w:rsidR="005C6E40" w:rsidRPr="00E477B9">
            <w:t>gekwalificeerd als hoog complex. Spoedopname betekent dat de opname niet kan wachten tot de volgende dag</w:t>
          </w:r>
          <w:r w:rsidR="007B3EAB" w:rsidRPr="00E477B9">
            <w:rPr>
              <w:rStyle w:val="Voetnootmarkering"/>
            </w:rPr>
            <w:footnoteReference w:id="1"/>
          </w:r>
          <w:r w:rsidR="005C6E40" w:rsidRPr="00E477B9">
            <w:t>;</w:t>
          </w:r>
          <w:r w:rsidR="000650AD" w:rsidRPr="00E477B9">
            <w:t xml:space="preserve"> </w:t>
          </w:r>
        </w:p>
        <w:p w14:paraId="6FDF76D2" w14:textId="77777777" w:rsidR="001D020B" w:rsidRDefault="001D020B" w:rsidP="001D020B">
          <w:pPr>
            <w:pStyle w:val="Lijstalinea"/>
            <w:numPr>
              <w:ilvl w:val="0"/>
              <w:numId w:val="14"/>
            </w:numPr>
          </w:pPr>
          <w:r w:rsidRPr="00F40005">
            <w:rPr>
              <w:rFonts w:eastAsia="Times New Roman"/>
            </w:rPr>
            <w:t>Na opname is de opnemend arts (hoofdbehandelaar) verantwoordelijk voor het continueren van het beoordelen van de juistheid van de indicatie</w:t>
          </w:r>
        </w:p>
        <w:p w14:paraId="6ADE500C" w14:textId="77777777" w:rsidR="001D020B" w:rsidRPr="00B345C8" w:rsidRDefault="001D020B" w:rsidP="001D020B">
          <w:pPr>
            <w:pStyle w:val="Lijstalinea"/>
          </w:pPr>
        </w:p>
        <w:p w14:paraId="6DB1BCA4" w14:textId="77777777" w:rsidR="000D11D2" w:rsidRDefault="000D11D2" w:rsidP="001118BF">
          <w:pPr>
            <w:pStyle w:val="Kop3"/>
            <w:numPr>
              <w:ilvl w:val="0"/>
              <w:numId w:val="0"/>
            </w:numPr>
            <w:ind w:left="720" w:hanging="720"/>
          </w:pPr>
        </w:p>
        <w:p w14:paraId="569EC927" w14:textId="77777777" w:rsidR="001118BF" w:rsidRDefault="001118BF" w:rsidP="001118BF">
          <w:pPr>
            <w:pStyle w:val="Kop2"/>
          </w:pPr>
          <w:bookmarkStart w:id="6" w:name="_Toc511397032"/>
          <w:r>
            <w:t>Verwijzing met verwijshulp</w:t>
          </w:r>
          <w:bookmarkEnd w:id="6"/>
          <w:r>
            <w:t xml:space="preserve">  </w:t>
          </w:r>
        </w:p>
        <w:p w14:paraId="2497B476" w14:textId="77777777" w:rsidR="001118BF" w:rsidRPr="00E477B9" w:rsidRDefault="001118BF" w:rsidP="001118BF">
          <w:pPr>
            <w:pStyle w:val="Kop3"/>
          </w:pPr>
          <w:bookmarkStart w:id="7" w:name="_Toc511397033"/>
          <w:r w:rsidRPr="00E477B9">
            <w:t>Rol- en taakverdeling</w:t>
          </w:r>
          <w:bookmarkEnd w:id="7"/>
          <w:r w:rsidRPr="00E477B9">
            <w:t xml:space="preserve"> </w:t>
          </w:r>
        </w:p>
        <w:p w14:paraId="6AF2DDCB" w14:textId="77777777" w:rsidR="001D020B" w:rsidRPr="00E477B9" w:rsidRDefault="001D020B" w:rsidP="001D020B">
          <w:pPr>
            <w:pStyle w:val="Lijstalinea"/>
            <w:numPr>
              <w:ilvl w:val="0"/>
              <w:numId w:val="30"/>
            </w:numPr>
          </w:pPr>
          <w:r w:rsidRPr="00E477B9">
            <w:t>De insturend arts</w:t>
          </w:r>
          <w:r w:rsidR="00271A5A" w:rsidRPr="00E477B9">
            <w:t xml:space="preserve"> (of transferverpleegkundige)</w:t>
          </w:r>
          <w:r w:rsidRPr="00E477B9">
            <w:t xml:space="preserve"> is</w:t>
          </w:r>
          <w:r w:rsidR="00271A5A" w:rsidRPr="00E477B9">
            <w:t xml:space="preserve"> in alle gevallen</w:t>
          </w:r>
          <w:r w:rsidRPr="00E477B9">
            <w:t xml:space="preserve"> verantwoordelijk voor het zoeken van een passend bed en het regelen van de opname alsmede het overleg met de patiënt en/of </w:t>
          </w:r>
          <w:r w:rsidR="001118BF" w:rsidRPr="00E477B9">
            <w:t>diens vertegenwoordiger;</w:t>
          </w:r>
        </w:p>
        <w:p w14:paraId="0233A72A" w14:textId="5EADF874" w:rsidR="00F40005" w:rsidRPr="00E477B9" w:rsidRDefault="001118BF" w:rsidP="001118BF">
          <w:pPr>
            <w:pStyle w:val="Lijstalinea"/>
            <w:numPr>
              <w:ilvl w:val="0"/>
              <w:numId w:val="30"/>
            </w:numPr>
          </w:pPr>
          <w:r w:rsidRPr="00E477B9">
            <w:t>De insturend arts kan met de specialist ouderengeneeskunde van dienst overleggen</w:t>
          </w:r>
          <w:r w:rsidR="000650AD" w:rsidRPr="00E477B9">
            <w:t xml:space="preserve"> n.a.v. inzage in verwijshulp.nl </w:t>
          </w:r>
          <w:r w:rsidRPr="00E477B9">
            <w:t xml:space="preserve">over de mogelijkheden voor de plaatsing van de patiënt en het zo nodig zoeken van een alternatieve oplossing. </w:t>
          </w:r>
        </w:p>
        <w:p w14:paraId="3A8C09C2" w14:textId="36E4B88D" w:rsidR="004A5FC3" w:rsidRPr="00E477B9" w:rsidRDefault="004A5FC3" w:rsidP="004A5FC3">
          <w:pPr>
            <w:pStyle w:val="Lijstalinea"/>
            <w:numPr>
              <w:ilvl w:val="0"/>
              <w:numId w:val="30"/>
            </w:numPr>
          </w:pPr>
          <w:r w:rsidRPr="00E477B9">
            <w:t xml:space="preserve">Indien er geen passend bed gevonden kon worden dan wordt dit per mail gemeld aan </w:t>
          </w:r>
          <w:hyperlink r:id="rId21" w:history="1">
            <w:r w:rsidRPr="00E477B9">
              <w:rPr>
                <w:rStyle w:val="Hyperlink"/>
              </w:rPr>
              <w:t>info@ghogo.nl</w:t>
            </w:r>
          </w:hyperlink>
          <w:r w:rsidRPr="00E477B9">
            <w:t xml:space="preserve"> en </w:t>
          </w:r>
          <w:hyperlink r:id="rId22" w:history="1">
            <w:r w:rsidRPr="00E477B9">
              <w:rPr>
                <w:rStyle w:val="Hyperlink"/>
              </w:rPr>
              <w:t>e.vreeburg@vivium.nl</w:t>
            </w:r>
          </w:hyperlink>
          <w:r w:rsidRPr="00E477B9">
            <w:t xml:space="preserve"> </w:t>
          </w:r>
        </w:p>
        <w:p w14:paraId="12A0B7D3" w14:textId="77777777" w:rsidR="003F403F" w:rsidRPr="003F403F" w:rsidRDefault="001118BF" w:rsidP="003F403F">
          <w:pPr>
            <w:pStyle w:val="Kop3"/>
          </w:pPr>
          <w:bookmarkStart w:id="8" w:name="_Toc511397034"/>
          <w:r>
            <w:t>I</w:t>
          </w:r>
          <w:r w:rsidR="003F403F">
            <w:t>nzicht in actueel zorgaanbod</w:t>
          </w:r>
          <w:r>
            <w:t xml:space="preserve"> (verwijshulp)</w:t>
          </w:r>
          <w:bookmarkEnd w:id="8"/>
          <w:r>
            <w:t xml:space="preserve"> </w:t>
          </w:r>
        </w:p>
        <w:p w14:paraId="3AB8CAA9" w14:textId="7F88C905" w:rsidR="00DA1AF3" w:rsidRPr="00DF7B3C" w:rsidRDefault="00E63894" w:rsidP="00E63894">
          <w:pPr>
            <w:pStyle w:val="Lijstalinea"/>
            <w:numPr>
              <w:ilvl w:val="0"/>
              <w:numId w:val="18"/>
            </w:numPr>
          </w:pPr>
          <w:r w:rsidRPr="00DF7B3C">
            <w:t>Het overzicht van beschikbare bedden</w:t>
          </w:r>
          <w:r w:rsidR="00454B2E" w:rsidRPr="00DF7B3C">
            <w:t xml:space="preserve"> per vorm van ELV</w:t>
          </w:r>
          <w:r w:rsidRPr="00DF7B3C">
            <w:t xml:space="preserve"> in de regio is te raadplegen via </w:t>
          </w:r>
          <w:hyperlink r:id="rId23" w:history="1">
            <w:r w:rsidRPr="00DF7B3C">
              <w:rPr>
                <w:rStyle w:val="Hyperlink"/>
                <w:color w:val="auto"/>
              </w:rPr>
              <w:t>www.verwijshulp.nl</w:t>
            </w:r>
          </w:hyperlink>
          <w:r w:rsidR="00D002E3" w:rsidRPr="00DF7B3C">
            <w:t>;</w:t>
          </w:r>
        </w:p>
        <w:p w14:paraId="5E4377EE" w14:textId="4BAFA591" w:rsidR="005C6E40" w:rsidRPr="00E477B9" w:rsidRDefault="00BD0947" w:rsidP="005C6E40">
          <w:pPr>
            <w:pStyle w:val="Lijstalinea"/>
            <w:numPr>
              <w:ilvl w:val="0"/>
              <w:numId w:val="18"/>
            </w:numPr>
          </w:pPr>
          <w:r w:rsidRPr="00E477B9">
            <w:t>Zorgaanbieders</w:t>
          </w:r>
          <w:r w:rsidR="00E21E42" w:rsidRPr="00E477B9">
            <w:t xml:space="preserve"> </w:t>
          </w:r>
          <w:r w:rsidRPr="00E477B9">
            <w:t xml:space="preserve">zorgen voor een </w:t>
          </w:r>
          <w:r w:rsidR="00321852" w:rsidRPr="00E477B9">
            <w:t xml:space="preserve">24/7 </w:t>
          </w:r>
          <w:r w:rsidRPr="00E477B9">
            <w:t>actueel overzicht van beschikbare bedden</w:t>
          </w:r>
          <w:r w:rsidR="00271A5A" w:rsidRPr="00E477B9">
            <w:t xml:space="preserve"> per vorm van zorg</w:t>
          </w:r>
          <w:r w:rsidR="00EB5D34" w:rsidRPr="00E477B9">
            <w:t xml:space="preserve"> (ook respijtzorg)</w:t>
          </w:r>
          <w:r w:rsidR="00454B2E" w:rsidRPr="00E477B9">
            <w:t xml:space="preserve"> die zij aanbieden</w:t>
          </w:r>
          <w:r w:rsidRPr="00E477B9">
            <w:t xml:space="preserve">. </w:t>
          </w:r>
          <w:r w:rsidR="005C6E40" w:rsidRPr="00E477B9">
            <w:t>Bij voorkeur wordt verwijshulp direct na wijziging in de beschikbaarheid geactualiseerd</w:t>
          </w:r>
          <w:r w:rsidR="00E477B9" w:rsidRPr="00E477B9">
            <w:t xml:space="preserve"> en in ieder geval om 10:00 en 16:00 uur op werkdagen. </w:t>
          </w:r>
        </w:p>
        <w:p w14:paraId="5D5CCAB0" w14:textId="77777777" w:rsidR="00271A5A" w:rsidRPr="00E477B9" w:rsidRDefault="00271A5A" w:rsidP="005C6E40">
          <w:pPr>
            <w:pStyle w:val="Lijstalinea"/>
            <w:numPr>
              <w:ilvl w:val="0"/>
              <w:numId w:val="18"/>
            </w:numPr>
          </w:pPr>
          <w:r w:rsidRPr="00E477B9">
            <w:t xml:space="preserve">Zorgaanbieders vermelden op verwijshulp </w:t>
          </w:r>
          <w:r w:rsidR="005C6E40" w:rsidRPr="00E477B9">
            <w:t>de mogelijkheden voor</w:t>
          </w:r>
          <w:r w:rsidRPr="00E477B9">
            <w:t xml:space="preserve"> spoedopnames tijdens ANW-uren;</w:t>
          </w:r>
        </w:p>
        <w:p w14:paraId="4BD8AAFD" w14:textId="77777777" w:rsidR="00271A5A" w:rsidRPr="00E477B9" w:rsidRDefault="00271A5A" w:rsidP="001118BF">
          <w:pPr>
            <w:pStyle w:val="Lijstalinea"/>
            <w:numPr>
              <w:ilvl w:val="0"/>
              <w:numId w:val="18"/>
            </w:numPr>
          </w:pPr>
          <w:r w:rsidRPr="00E477B9">
            <w:t>Zorgaanbieders vermelden op verwijshulp bij het beschikbare bed het telefoonnummer waar de insturend arts (op het gegeven tijdstip) naar kan bellen.</w:t>
          </w:r>
        </w:p>
        <w:p w14:paraId="522478B6" w14:textId="77777777" w:rsidR="007C5ED9" w:rsidRDefault="00A363D5" w:rsidP="007C5ED9">
          <w:pPr>
            <w:pStyle w:val="Kop3"/>
          </w:pPr>
          <w:bookmarkStart w:id="9" w:name="_Toc511397035"/>
          <w:r>
            <w:t>Afspraken bij onvoldoende beddencapaciteit binnen de regio</w:t>
          </w:r>
          <w:r w:rsidR="00271A5A">
            <w:t xml:space="preserve"> Gooi en Omstreken</w:t>
          </w:r>
          <w:bookmarkEnd w:id="9"/>
        </w:p>
        <w:p w14:paraId="5C37BEEC" w14:textId="77777777" w:rsidR="001239BA" w:rsidRPr="001239BA" w:rsidRDefault="00A363D5" w:rsidP="001239BA">
          <w:pPr>
            <w:pStyle w:val="Lijstalinea"/>
            <w:numPr>
              <w:ilvl w:val="0"/>
              <w:numId w:val="26"/>
            </w:numPr>
          </w:pPr>
          <w:r w:rsidRPr="001239BA">
            <w:t>Er wordt gezoch</w:t>
          </w:r>
          <w:r w:rsidR="000038DA" w:rsidRPr="001239BA">
            <w:t xml:space="preserve">t naar beschikbare </w:t>
          </w:r>
          <w:proofErr w:type="gramStart"/>
          <w:r w:rsidR="003075D6" w:rsidRPr="001239BA">
            <w:t xml:space="preserve">ELV </w:t>
          </w:r>
          <w:r w:rsidR="000038DA" w:rsidRPr="001239BA">
            <w:t>bedden</w:t>
          </w:r>
          <w:proofErr w:type="gramEnd"/>
          <w:r w:rsidR="000038DA" w:rsidRPr="001239BA">
            <w:t xml:space="preserve"> </w:t>
          </w:r>
          <w:r w:rsidR="00E2032A" w:rsidRPr="001239BA">
            <w:t>buiten de regio</w:t>
          </w:r>
          <w:r w:rsidR="001239BA" w:rsidRPr="001239BA">
            <w:t xml:space="preserve"> </w:t>
          </w:r>
          <w:r w:rsidR="001239BA" w:rsidRPr="001239BA">
            <w:rPr>
              <w:rFonts w:cs="Arial"/>
              <w:szCs w:val="20"/>
            </w:rPr>
            <w:t>(aanpalende regio’s Amersfoort, Almere Utrecht</w:t>
          </w:r>
          <w:r w:rsidR="00271A5A">
            <w:rPr>
              <w:rFonts w:cs="Arial"/>
              <w:szCs w:val="20"/>
            </w:rPr>
            <w:t>,</w:t>
          </w:r>
          <w:r w:rsidR="001239BA" w:rsidRPr="001239BA">
            <w:rPr>
              <w:rFonts w:cs="Arial"/>
              <w:szCs w:val="20"/>
            </w:rPr>
            <w:t xml:space="preserve"> Amsterdam)</w:t>
          </w:r>
          <w:r w:rsidRPr="001239BA">
            <w:rPr>
              <w:rFonts w:cs="Arial"/>
              <w:i/>
            </w:rPr>
            <w:t xml:space="preserve"> </w:t>
          </w:r>
          <w:r w:rsidRPr="001239BA">
            <w:rPr>
              <w:rFonts w:cs="Arial"/>
            </w:rPr>
            <w:t>indien er geen plek is binnen de regio</w:t>
          </w:r>
          <w:r w:rsidR="00271A5A">
            <w:rPr>
              <w:rFonts w:cs="Arial"/>
            </w:rPr>
            <w:t xml:space="preserve"> Gooi en Omstreken</w:t>
          </w:r>
          <w:r w:rsidRPr="001239BA">
            <w:t xml:space="preserve"> én het gaat om een </w:t>
          </w:r>
          <w:r w:rsidRPr="001239BA">
            <w:rPr>
              <w:b/>
            </w:rPr>
            <w:t xml:space="preserve">acuut zorgprobleem </w:t>
          </w:r>
          <w:r w:rsidRPr="001239BA">
            <w:t>welke niet naar de volgende werk</w:t>
          </w:r>
          <w:r w:rsidR="00B02528" w:rsidRPr="001239BA">
            <w:t>dag k</w:t>
          </w:r>
          <w:r w:rsidR="002E0561" w:rsidRPr="001239BA">
            <w:t>an</w:t>
          </w:r>
          <w:r w:rsidR="00B02528" w:rsidRPr="001239BA">
            <w:t xml:space="preserve"> worden doorgeplaatst;</w:t>
          </w:r>
          <w:r w:rsidRPr="001239BA">
            <w:t xml:space="preserve"> </w:t>
          </w:r>
        </w:p>
        <w:p w14:paraId="78A35E3D" w14:textId="21D40447" w:rsidR="007C5ED9" w:rsidRPr="000038DA" w:rsidRDefault="00A31B2F" w:rsidP="007C5ED9">
          <w:pPr>
            <w:pStyle w:val="Lijstalinea"/>
            <w:numPr>
              <w:ilvl w:val="0"/>
              <w:numId w:val="26"/>
            </w:numPr>
          </w:pPr>
          <w:r>
            <w:t xml:space="preserve">Wanneer </w:t>
          </w:r>
          <w:r w:rsidR="001239BA">
            <w:t>er</w:t>
          </w:r>
          <w:r>
            <w:t xml:space="preserve"> helemaal geen </w:t>
          </w:r>
          <w:proofErr w:type="gramStart"/>
          <w:r>
            <w:t>ELV plaatsing</w:t>
          </w:r>
          <w:proofErr w:type="gramEnd"/>
          <w:r>
            <w:t xml:space="preserve"> mogelijk is </w:t>
          </w:r>
          <w:r w:rsidR="001239BA">
            <w:t>kan</w:t>
          </w:r>
          <w:r>
            <w:t xml:space="preserve"> het z</w:t>
          </w:r>
          <w:r w:rsidR="001239BA">
            <w:t>iekenhuis de last resort</w:t>
          </w:r>
          <w:r>
            <w:t xml:space="preserve"> zijn;</w:t>
          </w:r>
        </w:p>
        <w:p w14:paraId="2E634E1C" w14:textId="77777777" w:rsidR="00A31B2F" w:rsidRDefault="00B02528" w:rsidP="00A31B2F">
          <w:pPr>
            <w:pStyle w:val="Lijstalinea"/>
            <w:numPr>
              <w:ilvl w:val="0"/>
              <w:numId w:val="26"/>
            </w:numPr>
          </w:pPr>
          <w:r w:rsidRPr="000038DA">
            <w:t xml:space="preserve">Huisartsen, </w:t>
          </w:r>
          <w:r w:rsidR="002E0561">
            <w:t>specialisten ouderengeneeskunde</w:t>
          </w:r>
          <w:r w:rsidRPr="000038DA">
            <w:t xml:space="preserve"> en medisch specialisten van het ziekenhuis spannen zich samen met de instellingen, het ziekenhuis en de zorgverzekeraars in om in voorkomend geval structurele capaciteitspro</w:t>
          </w:r>
          <w:r w:rsidR="007C5ED9">
            <w:t xml:space="preserve">blemen in de regio op te lossen. </w:t>
          </w:r>
        </w:p>
        <w:p w14:paraId="32B85D11" w14:textId="77777777" w:rsidR="004A549B" w:rsidRDefault="00F97697" w:rsidP="003F403F">
          <w:pPr>
            <w:pStyle w:val="Kop2"/>
          </w:pPr>
          <w:bookmarkStart w:id="10" w:name="_Toc511397036"/>
          <w:r>
            <w:t>Opname en zorg</w:t>
          </w:r>
          <w:bookmarkEnd w:id="10"/>
        </w:p>
        <w:p w14:paraId="65D7274C" w14:textId="0D7383C6" w:rsidR="003E088D" w:rsidRPr="00E477B9" w:rsidRDefault="003E088D" w:rsidP="003E088D">
          <w:pPr>
            <w:pStyle w:val="Kop3"/>
          </w:pPr>
          <w:bookmarkStart w:id="11" w:name="_Toc511397037"/>
          <w:r w:rsidRPr="00E477B9">
            <w:t>Overdracht</w:t>
          </w:r>
          <w:bookmarkEnd w:id="11"/>
          <w:r w:rsidRPr="00E477B9">
            <w:t xml:space="preserve"> </w:t>
          </w:r>
        </w:p>
        <w:p w14:paraId="0A0B6B73" w14:textId="77777777" w:rsidR="003E088D" w:rsidRPr="00E477B9" w:rsidRDefault="003E088D" w:rsidP="003E088D">
          <w:pPr>
            <w:pStyle w:val="Lijstalinea"/>
            <w:numPr>
              <w:ilvl w:val="0"/>
              <w:numId w:val="19"/>
            </w:numPr>
          </w:pPr>
          <w:r w:rsidRPr="00E477B9">
            <w:t>Na de triage stuurt de betrokken specialist ouderengeneeskunde (van dienst) het ingevulde triage consult formulier naar de insturend arts;</w:t>
          </w:r>
        </w:p>
        <w:p w14:paraId="7325D046" w14:textId="77777777" w:rsidR="003E088D" w:rsidRPr="00E477B9" w:rsidRDefault="003E088D" w:rsidP="003E088D">
          <w:pPr>
            <w:pStyle w:val="Lijstalinea"/>
            <w:numPr>
              <w:ilvl w:val="0"/>
              <w:numId w:val="19"/>
            </w:numPr>
          </w:pPr>
          <w:r w:rsidRPr="00E477B9">
            <w:t xml:space="preserve">De insturend arts is verantwoordelijk voor een adequate overdracht naar opnemend arts (hoofdbehandelaar); </w:t>
          </w:r>
        </w:p>
        <w:p w14:paraId="0CB401CC" w14:textId="1984C42B" w:rsidR="003E088D" w:rsidRPr="00E477B9" w:rsidRDefault="003E088D" w:rsidP="003E088D">
          <w:pPr>
            <w:pStyle w:val="Lijstalinea"/>
            <w:numPr>
              <w:ilvl w:val="0"/>
              <w:numId w:val="19"/>
            </w:numPr>
          </w:pPr>
          <w:r w:rsidRPr="00E477B9">
            <w:t>Onder adequate overdracht verstaan we in ieder geval het ingevulde triageconsult formulier, de medische voorgeschiedenis en een actueel medicatieoverzicht van de patiënt en indien van toepassing de SEH-brief en klinische ontslagbrief (medische correspondentie). De klinische ontslagbri</w:t>
          </w:r>
          <w:r w:rsidR="00FB206C" w:rsidRPr="00E477B9">
            <w:t>ef wordt ook verstuurd n</w:t>
          </w:r>
          <w:r w:rsidR="00E477B9" w:rsidRPr="00E477B9">
            <w:t>aar de huisarts van de patiënt als dit niet de opnemend arts is;</w:t>
          </w:r>
        </w:p>
        <w:p w14:paraId="70B5A607" w14:textId="77777777" w:rsidR="003E088D" w:rsidRDefault="003E088D" w:rsidP="003E088D">
          <w:pPr>
            <w:pStyle w:val="Lijstalinea"/>
            <w:numPr>
              <w:ilvl w:val="0"/>
              <w:numId w:val="19"/>
            </w:numPr>
          </w:pPr>
          <w:r w:rsidRPr="00FB206C">
            <w:t xml:space="preserve">De huisarts die zijn </w:t>
          </w:r>
          <w:proofErr w:type="spellStart"/>
          <w:r w:rsidRPr="00FB206C">
            <w:t>hoofdbehandelaarschap</w:t>
          </w:r>
          <w:proofErr w:type="spellEnd"/>
          <w:r w:rsidRPr="00FB206C">
            <w:t xml:space="preserve"> overdraagt laat zijn contactgegevens achter bij opnemend arts voor raadpleging en overleg in verband met ontslag van de patiënt naar huis.</w:t>
          </w:r>
        </w:p>
        <w:p w14:paraId="03AF6038" w14:textId="77777777" w:rsidR="000650AD" w:rsidRPr="00FB206C" w:rsidRDefault="000650AD" w:rsidP="003E088D">
          <w:pPr>
            <w:pStyle w:val="Lijstalinea"/>
            <w:numPr>
              <w:ilvl w:val="0"/>
              <w:numId w:val="19"/>
            </w:numPr>
          </w:pPr>
          <w:r>
            <w:t>De (</w:t>
          </w:r>
          <w:r w:rsidR="00176BA2">
            <w:t>waarnemend</w:t>
          </w:r>
          <w:r>
            <w:t xml:space="preserve">) </w:t>
          </w:r>
          <w:proofErr w:type="gramStart"/>
          <w:r>
            <w:t>huisarts  of</w:t>
          </w:r>
          <w:proofErr w:type="gramEnd"/>
          <w:r>
            <w:t xml:space="preserve"> specialist ouderenzorg bepaald het moment van ontslag naar huis iom patiënt, diens mantelzorgers</w:t>
          </w:r>
          <w:r w:rsidR="00176BA2">
            <w:t xml:space="preserve"> en de verzorging of verpleging.</w:t>
          </w:r>
        </w:p>
        <w:p w14:paraId="7A0AF99D" w14:textId="3D94AFD1" w:rsidR="003E088D" w:rsidRPr="00FB206C" w:rsidRDefault="003E088D" w:rsidP="003E088D">
          <w:pPr>
            <w:pStyle w:val="Lijstalinea"/>
            <w:numPr>
              <w:ilvl w:val="0"/>
              <w:numId w:val="19"/>
            </w:numPr>
          </w:pPr>
          <w:r w:rsidRPr="00FB206C">
            <w:t xml:space="preserve">De contactgegevens is te vinden op: </w:t>
          </w:r>
          <w:hyperlink r:id="rId24" w:history="1">
            <w:r w:rsidRPr="00FB206C">
              <w:rPr>
                <w:rStyle w:val="Hyperlink"/>
              </w:rPr>
              <w:t>www.mccgooienvechtstreek.nl</w:t>
            </w:r>
          </w:hyperlink>
          <w:r w:rsidRPr="00FB206C">
            <w:t>;</w:t>
          </w:r>
        </w:p>
        <w:p w14:paraId="121701DC" w14:textId="31B4E587" w:rsidR="003E088D" w:rsidRDefault="003E088D" w:rsidP="003E088D">
          <w:pPr>
            <w:pStyle w:val="Lijstalinea"/>
            <w:numPr>
              <w:ilvl w:val="0"/>
              <w:numId w:val="19"/>
            </w:numPr>
          </w:pPr>
          <w:r w:rsidRPr="00E477B9">
            <w:t xml:space="preserve">Bij </w:t>
          </w:r>
          <w:r w:rsidR="001E56F8" w:rsidRPr="00E477B9">
            <w:t>doorstroom</w:t>
          </w:r>
          <w:r w:rsidRPr="00E477B9">
            <w:t xml:space="preserve"> vanuit</w:t>
          </w:r>
          <w:r w:rsidR="001E56F8" w:rsidRPr="00E477B9">
            <w:t xml:space="preserve"> het ziekenhuis naar een GRZ, ELV, </w:t>
          </w:r>
          <w:proofErr w:type="spellStart"/>
          <w:r w:rsidR="001E56F8" w:rsidRPr="00E477B9">
            <w:t>Wlz</w:t>
          </w:r>
          <w:proofErr w:type="spellEnd"/>
          <w:r w:rsidR="001E56F8" w:rsidRPr="00E477B9">
            <w:t xml:space="preserve"> of </w:t>
          </w:r>
          <w:proofErr w:type="spellStart"/>
          <w:r w:rsidR="001E56F8" w:rsidRPr="00E477B9">
            <w:t>respijtbed</w:t>
          </w:r>
          <w:proofErr w:type="spellEnd"/>
          <w:r w:rsidR="001E56F8" w:rsidRPr="00E477B9">
            <w:t xml:space="preserve"> </w:t>
          </w:r>
          <w:r w:rsidRPr="00E477B9">
            <w:t>wordt de huisarts van de patiënt</w:t>
          </w:r>
          <w:r w:rsidR="005C6E40" w:rsidRPr="00E477B9">
            <w:t xml:space="preserve"> altijd</w:t>
          </w:r>
          <w:r w:rsidRPr="00E477B9">
            <w:t xml:space="preserve"> telefonisch geïnformeerd door insturend arts of transferverpleegkundige vanuit het ziekenhuis.</w:t>
          </w:r>
        </w:p>
        <w:p w14:paraId="03D64224" w14:textId="36FCC2DC" w:rsidR="00A314AF" w:rsidRDefault="00A314AF" w:rsidP="00A314AF"/>
        <w:p w14:paraId="19CC5475" w14:textId="2B97DA9F" w:rsidR="00A314AF" w:rsidRDefault="00A314AF" w:rsidP="00A314AF"/>
        <w:p w14:paraId="7BAAD76E" w14:textId="5097CC57" w:rsidR="00A314AF" w:rsidRDefault="00A314AF" w:rsidP="00A314AF"/>
        <w:p w14:paraId="6A86F51A" w14:textId="77777777" w:rsidR="00A314AF" w:rsidRPr="00E477B9" w:rsidRDefault="00A314AF" w:rsidP="00A314AF"/>
        <w:p w14:paraId="17AF1849" w14:textId="77777777" w:rsidR="003F403F" w:rsidRDefault="003F403F" w:rsidP="003F403F">
          <w:pPr>
            <w:pStyle w:val="Kop3"/>
          </w:pPr>
          <w:bookmarkStart w:id="12" w:name="_Toc511397038"/>
          <w:proofErr w:type="spellStart"/>
          <w:r>
            <w:lastRenderedPageBreak/>
            <w:t>Hoofdbehandelaarschap</w:t>
          </w:r>
          <w:bookmarkEnd w:id="12"/>
          <w:proofErr w:type="spellEnd"/>
          <w:r>
            <w:t xml:space="preserve"> </w:t>
          </w:r>
        </w:p>
        <w:p w14:paraId="3343674F" w14:textId="77777777" w:rsidR="00F00C80" w:rsidRDefault="00F00C80" w:rsidP="00E63894">
          <w:pPr>
            <w:pStyle w:val="Lijstalinea"/>
            <w:numPr>
              <w:ilvl w:val="0"/>
              <w:numId w:val="18"/>
            </w:numPr>
          </w:pPr>
          <w:r>
            <w:t xml:space="preserve">De opnemend arts (hoofdbehandelaar) waarborgt de 24-uurs medische zorg voor de patiënt;  </w:t>
          </w:r>
        </w:p>
        <w:p w14:paraId="3BDF23C8" w14:textId="77777777" w:rsidR="00E63894" w:rsidRDefault="00D002E3" w:rsidP="00E63894">
          <w:pPr>
            <w:pStyle w:val="Lijstalinea"/>
            <w:numPr>
              <w:ilvl w:val="0"/>
              <w:numId w:val="18"/>
            </w:numPr>
          </w:pPr>
          <w:r>
            <w:t>Bij</w:t>
          </w:r>
          <w:r w:rsidR="00A31B2F">
            <w:t xml:space="preserve"> ELV laag complex is in principe</w:t>
          </w:r>
          <w:r>
            <w:t xml:space="preserve"> de </w:t>
          </w:r>
          <w:r w:rsidR="000038DA">
            <w:t xml:space="preserve">(eigen of waarnemend) </w:t>
          </w:r>
          <w:r>
            <w:t>huisarts</w:t>
          </w:r>
          <w:r w:rsidR="00E21E42">
            <w:t xml:space="preserve"> van de patiënt</w:t>
          </w:r>
          <w:r>
            <w:t xml:space="preserve"> de hoofdbehandelaar;</w:t>
          </w:r>
        </w:p>
        <w:p w14:paraId="7A6C8093" w14:textId="0C29A717" w:rsidR="00E21E42" w:rsidRPr="00DF7B3C" w:rsidRDefault="00EF45CB" w:rsidP="00E21E42">
          <w:pPr>
            <w:pStyle w:val="Lijstalinea"/>
            <w:numPr>
              <w:ilvl w:val="0"/>
              <w:numId w:val="18"/>
            </w:numPr>
          </w:pPr>
          <w:r w:rsidRPr="00DF7B3C">
            <w:t xml:space="preserve">Het overzicht met voor vervangend </w:t>
          </w:r>
          <w:proofErr w:type="spellStart"/>
          <w:r w:rsidRPr="00DF7B3C">
            <w:t>hoofdbehandelaarschap</w:t>
          </w:r>
          <w:proofErr w:type="spellEnd"/>
          <w:r w:rsidRPr="00DF7B3C">
            <w:t xml:space="preserve"> beschikbare huisartsen</w:t>
          </w:r>
          <w:r w:rsidR="00E21E42" w:rsidRPr="00DF7B3C">
            <w:t xml:space="preserve"> bij ELV laag complex</w:t>
          </w:r>
          <w:r w:rsidRPr="00DF7B3C">
            <w:t xml:space="preserve"> per woonzorgcentrum staat op </w:t>
          </w:r>
          <w:hyperlink r:id="rId25" w:history="1">
            <w:r w:rsidRPr="00DF7B3C">
              <w:rPr>
                <w:rStyle w:val="Hyperlink"/>
              </w:rPr>
              <w:t>www.verwijshulp.nl</w:t>
            </w:r>
          </w:hyperlink>
          <w:r w:rsidR="00E21E42" w:rsidRPr="00DF7B3C">
            <w:t>;</w:t>
          </w:r>
          <w:r w:rsidR="00DF7B3C" w:rsidRPr="00DF7B3C">
            <w:t xml:space="preserve"> </w:t>
          </w:r>
        </w:p>
        <w:p w14:paraId="2F8D8E33" w14:textId="77777777" w:rsidR="00DB5A57" w:rsidRPr="00DF7B3C" w:rsidRDefault="00DB5A57" w:rsidP="00E21E42">
          <w:pPr>
            <w:pStyle w:val="Lijstalinea"/>
            <w:numPr>
              <w:ilvl w:val="0"/>
              <w:numId w:val="18"/>
            </w:numPr>
          </w:pPr>
          <w:r w:rsidRPr="00DF7B3C">
            <w:t xml:space="preserve">De huisarts van de patiënt verzoekt een beschikbare huisarts het </w:t>
          </w:r>
          <w:proofErr w:type="spellStart"/>
          <w:r w:rsidRPr="00DF7B3C">
            <w:t>hoofdbehandelaarschap</w:t>
          </w:r>
          <w:proofErr w:type="spellEnd"/>
          <w:r w:rsidRPr="00DF7B3C">
            <w:t xml:space="preserve"> over te nemen;</w:t>
          </w:r>
        </w:p>
        <w:p w14:paraId="64950BAC" w14:textId="77777777" w:rsidR="00D002E3" w:rsidRDefault="00D002E3" w:rsidP="00E63894">
          <w:pPr>
            <w:pStyle w:val="Lijstalinea"/>
            <w:numPr>
              <w:ilvl w:val="0"/>
              <w:numId w:val="18"/>
            </w:numPr>
          </w:pPr>
          <w:r>
            <w:t>Bij ELV hoog complex is de specialist ouderengeneeskunde de hoofdbehandelaar;</w:t>
          </w:r>
        </w:p>
        <w:p w14:paraId="44EDBAD2" w14:textId="77777777" w:rsidR="00D002E3" w:rsidRDefault="00D002E3" w:rsidP="00E63894">
          <w:pPr>
            <w:pStyle w:val="Lijstalinea"/>
            <w:numPr>
              <w:ilvl w:val="0"/>
              <w:numId w:val="18"/>
            </w:numPr>
          </w:pPr>
          <w:r>
            <w:t xml:space="preserve">Bij </w:t>
          </w:r>
          <w:proofErr w:type="gramStart"/>
          <w:r>
            <w:t>ELV palliatief</w:t>
          </w:r>
          <w:proofErr w:type="gramEnd"/>
          <w:r>
            <w:t xml:space="preserve"> </w:t>
          </w:r>
          <w:r w:rsidR="00343132">
            <w:t>wordt</w:t>
          </w:r>
          <w:r>
            <w:t xml:space="preserve"> per geval afgespr</w:t>
          </w:r>
          <w:r w:rsidR="00E21E42">
            <w:t>oken wie de hoofdbehandelaar is;</w:t>
          </w:r>
          <w:r>
            <w:t xml:space="preserve"> </w:t>
          </w:r>
        </w:p>
        <w:p w14:paraId="6F24F55C" w14:textId="77777777" w:rsidR="00E21E42" w:rsidRPr="00E63894" w:rsidRDefault="00E21E42" w:rsidP="00E63894">
          <w:pPr>
            <w:pStyle w:val="Lijstalinea"/>
            <w:numPr>
              <w:ilvl w:val="0"/>
              <w:numId w:val="18"/>
            </w:numPr>
          </w:pPr>
          <w:r>
            <w:t xml:space="preserve">De naam van de </w:t>
          </w:r>
          <w:r w:rsidR="00AE1F3E">
            <w:t>opnemend arts (</w:t>
          </w:r>
          <w:r>
            <w:t>hoofdbe</w:t>
          </w:r>
          <w:r w:rsidR="00454B2E">
            <w:t>handelaar</w:t>
          </w:r>
          <w:r w:rsidR="00AE1F3E">
            <w:t xml:space="preserve">) wordt op de dag van opname </w:t>
          </w:r>
          <w:r w:rsidR="00454B2E">
            <w:t>geregistreerd in</w:t>
          </w:r>
          <w:r>
            <w:t xml:space="preserve"> het </w:t>
          </w:r>
          <w:r w:rsidR="00DB5A57" w:rsidRPr="00DF7B3C">
            <w:t xml:space="preserve">zorgdossier (bij de zorgaanbieder) </w:t>
          </w:r>
          <w:r w:rsidR="00AE1F3E" w:rsidRPr="00DF7B3C">
            <w:t>van de cliënt</w:t>
          </w:r>
          <w:r w:rsidR="00343132" w:rsidRPr="00DF7B3C">
            <w:t>.</w:t>
          </w:r>
          <w:r w:rsidR="00AE1F3E">
            <w:t xml:space="preserve"> </w:t>
          </w:r>
        </w:p>
        <w:p w14:paraId="77E5B9E9" w14:textId="77777777" w:rsidR="00E63894" w:rsidRDefault="00E63894" w:rsidP="00E63894">
          <w:pPr>
            <w:pStyle w:val="Kop3"/>
          </w:pPr>
          <w:bookmarkStart w:id="13" w:name="_Toc511397039"/>
          <w:r>
            <w:t>Behandelplan</w:t>
          </w:r>
          <w:bookmarkEnd w:id="13"/>
          <w:r>
            <w:t xml:space="preserve"> </w:t>
          </w:r>
        </w:p>
        <w:p w14:paraId="431A2AA3" w14:textId="3CE761E6" w:rsidR="00DF7B3C" w:rsidRPr="000038DA" w:rsidRDefault="00D002E3" w:rsidP="00DF7B3C">
          <w:pPr>
            <w:pStyle w:val="Lijstalinea"/>
            <w:numPr>
              <w:ilvl w:val="0"/>
              <w:numId w:val="18"/>
            </w:numPr>
          </w:pPr>
          <w:r w:rsidRPr="000038DA">
            <w:t xml:space="preserve">De </w:t>
          </w:r>
          <w:r w:rsidR="002E2C05" w:rsidRPr="000038DA">
            <w:t>opnemend arts (</w:t>
          </w:r>
          <w:r w:rsidRPr="000038DA">
            <w:t>hoofdbehandelaar</w:t>
          </w:r>
          <w:r w:rsidR="002E2C05" w:rsidRPr="000038DA">
            <w:t>)</w:t>
          </w:r>
          <w:r w:rsidRPr="000038DA">
            <w:t xml:space="preserve"> maakt het b</w:t>
          </w:r>
          <w:r w:rsidR="001E56F8">
            <w:t xml:space="preserve">ehandelplan gericht op het zo spoedig mogelijk </w:t>
          </w:r>
          <w:proofErr w:type="gramStart"/>
          <w:r w:rsidR="001E56F8">
            <w:t xml:space="preserve">terugkeren </w:t>
          </w:r>
          <w:r w:rsidRPr="000038DA">
            <w:t xml:space="preserve"> naar</w:t>
          </w:r>
          <w:proofErr w:type="gramEnd"/>
          <w:r w:rsidRPr="000038DA">
            <w:t xml:space="preserve"> huis,</w:t>
          </w:r>
          <w:r w:rsidR="00DF7B3C" w:rsidRPr="000038DA">
            <w:t xml:space="preserve"> volgens het afgesproken format Behandelplan ELV</w:t>
          </w:r>
          <w:r w:rsidR="000207C0">
            <w:t>, binnen vijf werkdagen</w:t>
          </w:r>
          <w:r w:rsidR="00DF7B3C" w:rsidRPr="000038DA">
            <w:t xml:space="preserve"> (zie bijlage 4.) en communiceert dit aan de betrokken zorgverleners; </w:t>
          </w:r>
        </w:p>
        <w:p w14:paraId="5DE286F4" w14:textId="34FBDFBE" w:rsidR="00F5024D" w:rsidRPr="000038DA" w:rsidRDefault="00F5024D" w:rsidP="00FD4195">
          <w:pPr>
            <w:pStyle w:val="Lijstalinea"/>
            <w:numPr>
              <w:ilvl w:val="0"/>
              <w:numId w:val="18"/>
            </w:numPr>
          </w:pPr>
          <w:r w:rsidRPr="000038DA">
            <w:t>Het fo</w:t>
          </w:r>
          <w:r w:rsidR="00DF7B3C" w:rsidRPr="000038DA">
            <w:t>rmat van het B</w:t>
          </w:r>
          <w:r w:rsidRPr="000038DA">
            <w:t>ehandelplan</w:t>
          </w:r>
          <w:r w:rsidR="00DF7B3C" w:rsidRPr="000038DA">
            <w:t xml:space="preserve"> ELV</w:t>
          </w:r>
          <w:r w:rsidRPr="000038DA">
            <w:t xml:space="preserve"> staat op </w:t>
          </w:r>
          <w:hyperlink r:id="rId26" w:history="1">
            <w:r w:rsidR="00FD4195" w:rsidRPr="000038DA">
              <w:rPr>
                <w:rStyle w:val="Hyperlink"/>
              </w:rPr>
              <w:t>www.verwijshulp.nl</w:t>
            </w:r>
          </w:hyperlink>
          <w:r w:rsidR="002E2C05" w:rsidRPr="000038DA">
            <w:t>;</w:t>
          </w:r>
        </w:p>
        <w:p w14:paraId="56603361" w14:textId="77777777" w:rsidR="002A22A0" w:rsidRDefault="00D002E3" w:rsidP="002A22A0">
          <w:pPr>
            <w:pStyle w:val="Lijstalinea"/>
            <w:numPr>
              <w:ilvl w:val="0"/>
              <w:numId w:val="18"/>
            </w:numPr>
          </w:pPr>
          <w:r w:rsidRPr="000038DA">
            <w:t xml:space="preserve">De </w:t>
          </w:r>
          <w:r w:rsidR="00EF45CB" w:rsidRPr="000038DA">
            <w:t>opnemend arts (</w:t>
          </w:r>
          <w:r w:rsidRPr="000038DA">
            <w:t>hoofdbehandelaar</w:t>
          </w:r>
          <w:r w:rsidR="00EF45CB" w:rsidRPr="000038DA">
            <w:t>)</w:t>
          </w:r>
          <w:r w:rsidR="00F00C80" w:rsidRPr="000038DA">
            <w:t xml:space="preserve"> registreert </w:t>
          </w:r>
          <w:r w:rsidRPr="000038DA">
            <w:t>de</w:t>
          </w:r>
          <w:r w:rsidR="00F00C80" w:rsidRPr="000038DA">
            <w:t xml:space="preserve"> begindatum (dag van opname) en de</w:t>
          </w:r>
          <w:r>
            <w:t xml:space="preserve"> verwachte </w:t>
          </w:r>
          <w:r w:rsidR="00F00C80">
            <w:t>ontslagdatum in het behandelplan, alsmede in voorkomend geval</w:t>
          </w:r>
          <w:r w:rsidR="002A22A0">
            <w:t xml:space="preserve"> een verschuiving in indicatie</w:t>
          </w:r>
        </w:p>
        <w:p w14:paraId="68DE1332" w14:textId="77777777" w:rsidR="008E0AA9" w:rsidRDefault="008E0AA9" w:rsidP="008E0AA9">
          <w:pPr>
            <w:pStyle w:val="Lijstalinea"/>
            <w:numPr>
              <w:ilvl w:val="0"/>
              <w:numId w:val="18"/>
            </w:numPr>
          </w:pPr>
          <w:r>
            <w:t xml:space="preserve">Het behandelplan wordt in ieder geval opgeslagen in het elektronisch zorgdossier van </w:t>
          </w:r>
          <w:r w:rsidR="002101C2">
            <w:t>de cliënt bij de zorgaanbieder;</w:t>
          </w:r>
          <w:r>
            <w:t xml:space="preserve"> </w:t>
          </w:r>
        </w:p>
        <w:p w14:paraId="2A9346CC" w14:textId="77777777" w:rsidR="000038DA" w:rsidRDefault="000038DA" w:rsidP="008E0AA9">
          <w:pPr>
            <w:pStyle w:val="Lijstalinea"/>
            <w:numPr>
              <w:ilvl w:val="0"/>
              <w:numId w:val="18"/>
            </w:numPr>
          </w:pPr>
          <w:r>
            <w:t xml:space="preserve">Bij opname vanuit </w:t>
          </w:r>
          <w:proofErr w:type="spellStart"/>
          <w:r>
            <w:t>Tergooi</w:t>
          </w:r>
          <w:proofErr w:type="spellEnd"/>
          <w:r>
            <w:t xml:space="preserve"> dienen de medische en verpleegkundige overdrachten en het actueel medicatie overzicht (AMO) ook in het medisch dossier te worden opgeslagen</w:t>
          </w:r>
          <w:r w:rsidR="002101C2">
            <w:rPr>
              <w:rStyle w:val="Voetnootmarkering"/>
            </w:rPr>
            <w:footnoteReference w:id="2"/>
          </w:r>
          <w:r>
            <w:t xml:space="preserve">.  </w:t>
          </w:r>
        </w:p>
        <w:p w14:paraId="6F0FCD95" w14:textId="77777777" w:rsidR="00F97697" w:rsidRPr="00F97697" w:rsidRDefault="00F97697" w:rsidP="00F97697">
          <w:pPr>
            <w:pStyle w:val="Kop3"/>
          </w:pPr>
          <w:bookmarkStart w:id="14" w:name="_Toc511397040"/>
          <w:r>
            <w:t>Multidisciplinair overleg (MDO)</w:t>
          </w:r>
          <w:bookmarkEnd w:id="14"/>
        </w:p>
        <w:p w14:paraId="4C4EC64A" w14:textId="77777777" w:rsidR="00176BA2" w:rsidRPr="00E477B9" w:rsidRDefault="00176BA2" w:rsidP="00176BA2">
          <w:pPr>
            <w:pStyle w:val="Lijstalinea"/>
            <w:numPr>
              <w:ilvl w:val="0"/>
              <w:numId w:val="18"/>
            </w:numPr>
          </w:pPr>
          <w:r w:rsidRPr="00E477B9">
            <w:t>De opnemend arts (hoofdbehandelaar) is verantwoordelijk voor het houden en plannen van het MDO.         Het MDO wordt bij voorkeur direct ingepland op de dag van opname;</w:t>
          </w:r>
        </w:p>
        <w:p w14:paraId="0519D3C9" w14:textId="77777777" w:rsidR="00F97697" w:rsidRDefault="00321852" w:rsidP="00F97697">
          <w:pPr>
            <w:pStyle w:val="Lijstalinea"/>
            <w:numPr>
              <w:ilvl w:val="0"/>
              <w:numId w:val="18"/>
            </w:numPr>
          </w:pPr>
          <w:r w:rsidRPr="00E477B9">
            <w:t xml:space="preserve">Om te kunnen sturen op het zorg- en behandelplan, ontslag en/of wijziging van de indicatie wordt een MDO </w:t>
          </w:r>
          <w:r w:rsidR="00F97697">
            <w:t xml:space="preserve">georganiseerd </w:t>
          </w:r>
          <w:r w:rsidR="00F97697">
            <w:rPr>
              <w:i/>
            </w:rPr>
            <w:t>in</w:t>
          </w:r>
          <w:r w:rsidR="00F97697">
            <w:t xml:space="preserve"> </w:t>
          </w:r>
          <w:r w:rsidR="008E0AA9" w:rsidRPr="00F97697">
            <w:rPr>
              <w:i/>
            </w:rPr>
            <w:t>ieder geval</w:t>
          </w:r>
          <w:r w:rsidR="008E0AA9">
            <w:t xml:space="preserve"> </w:t>
          </w:r>
          <w:r w:rsidR="00A31B2F">
            <w:t>drie weken na opname alsmede wanneer</w:t>
          </w:r>
          <w:r w:rsidR="008E0AA9">
            <w:t xml:space="preserve"> de verwachte opnameduur gericht op terugkeer naar huis </w:t>
          </w:r>
          <w:r w:rsidR="00F97697">
            <w:t>dreigt te worden overschreden;</w:t>
          </w:r>
        </w:p>
        <w:p w14:paraId="55719D17" w14:textId="77777777" w:rsidR="008E0AA9" w:rsidRDefault="008E0AA9" w:rsidP="008E0AA9">
          <w:pPr>
            <w:pStyle w:val="Lijstalinea"/>
            <w:numPr>
              <w:ilvl w:val="0"/>
              <w:numId w:val="18"/>
            </w:numPr>
          </w:pPr>
          <w:r>
            <w:t xml:space="preserve">Indien voortzetting van de opname gericht op terugkeer naar huis </w:t>
          </w:r>
          <w:r w:rsidR="00761563">
            <w:t>noodzakelijk lijkt te zijn, in aanloop naar</w:t>
          </w:r>
          <w:r>
            <w:t xml:space="preserve"> het verstrijken van een </w:t>
          </w:r>
          <w:r w:rsidR="00761563">
            <w:t xml:space="preserve">maximale opname </w:t>
          </w:r>
          <w:r>
            <w:t xml:space="preserve">periode </w:t>
          </w:r>
          <w:r w:rsidR="00C11A96">
            <w:t>(variabel per zorgverzekeraar</w:t>
          </w:r>
          <w:r w:rsidR="00C11A96">
            <w:rPr>
              <w:rStyle w:val="Voetnootmarkering"/>
            </w:rPr>
            <w:footnoteReference w:id="3"/>
          </w:r>
          <w:r w:rsidR="00C11A96">
            <w:t xml:space="preserve">) </w:t>
          </w:r>
          <w:r>
            <w:t xml:space="preserve">is </w:t>
          </w:r>
          <w:r w:rsidR="00761563">
            <w:t xml:space="preserve">het </w:t>
          </w:r>
          <w:r>
            <w:t xml:space="preserve">aangewezen </w:t>
          </w:r>
          <w:r w:rsidR="00761563">
            <w:t xml:space="preserve">dat </w:t>
          </w:r>
          <w:r>
            <w:t xml:space="preserve">door de opnemend arts (hoofdbehandelaar) </w:t>
          </w:r>
          <w:r w:rsidR="00761563">
            <w:t xml:space="preserve">tijdig </w:t>
          </w:r>
          <w:r>
            <w:t xml:space="preserve">toestemming </w:t>
          </w:r>
          <w:r w:rsidR="00761563">
            <w:t xml:space="preserve">wordt </w:t>
          </w:r>
          <w:r>
            <w:t>gevraagd bij de zorgverzekeraar van de patiënt;</w:t>
          </w:r>
          <w:r w:rsidR="00761563">
            <w:t xml:space="preserve"> </w:t>
          </w:r>
        </w:p>
        <w:p w14:paraId="02A45F9D" w14:textId="3DC35351" w:rsidR="008E0AA9" w:rsidRPr="00FD4195" w:rsidRDefault="008E0AA9" w:rsidP="008E0AA9">
          <w:pPr>
            <w:pStyle w:val="Lijstalinea"/>
            <w:numPr>
              <w:ilvl w:val="0"/>
              <w:numId w:val="18"/>
            </w:numPr>
          </w:pPr>
          <w:r w:rsidRPr="00FD4195">
            <w:t xml:space="preserve">Een overzicht van de zorgverzekeraars die werken met deze toestemmingsvereiste is terug te vinden op </w:t>
          </w:r>
          <w:hyperlink r:id="rId27" w:history="1">
            <w:r w:rsidRPr="00FD4195">
              <w:rPr>
                <w:rStyle w:val="Hyperlink"/>
              </w:rPr>
              <w:t>www.verwijshulp.nl</w:t>
            </w:r>
          </w:hyperlink>
          <w:r w:rsidR="00343132" w:rsidRPr="00FD4195">
            <w:rPr>
              <w:rStyle w:val="Hyperlink"/>
            </w:rPr>
            <w:t>.</w:t>
          </w:r>
          <w:r w:rsidRPr="00FD4195">
            <w:t xml:space="preserve"> </w:t>
          </w:r>
        </w:p>
        <w:p w14:paraId="76F4BEDB" w14:textId="77777777" w:rsidR="00EF45CB" w:rsidRDefault="003F403F" w:rsidP="003F403F">
          <w:pPr>
            <w:pStyle w:val="Kop3"/>
          </w:pPr>
          <w:bookmarkStart w:id="15" w:name="_Toc511397041"/>
          <w:r>
            <w:t>Organisatie van v</w:t>
          </w:r>
          <w:r w:rsidR="001C2008">
            <w:t>erblijf, verpleging en verzorging</w:t>
          </w:r>
          <w:bookmarkEnd w:id="15"/>
        </w:p>
        <w:p w14:paraId="264AD9F0" w14:textId="77777777" w:rsidR="001C2008" w:rsidRDefault="001C2008" w:rsidP="00EF45CB">
          <w:pPr>
            <w:pStyle w:val="Lijstalinea"/>
            <w:numPr>
              <w:ilvl w:val="0"/>
              <w:numId w:val="20"/>
            </w:numPr>
          </w:pPr>
          <w:r>
            <w:t xml:space="preserve">De </w:t>
          </w:r>
          <w:r w:rsidR="00F00C80">
            <w:t xml:space="preserve">zorgaanbieder </w:t>
          </w:r>
          <w:r w:rsidR="005E0BF0">
            <w:t xml:space="preserve">(de instelling) </w:t>
          </w:r>
          <w:r w:rsidR="00F00C80">
            <w:t>is verantwoordelijk voor de organisatie van verblijf, verpleging en verzorging</w:t>
          </w:r>
          <w:r w:rsidR="00E00C99">
            <w:t xml:space="preserve"> en daarbij benodigde (outillage- en verbruiks) hulpmiddelen;</w:t>
          </w:r>
        </w:p>
        <w:p w14:paraId="209798D7" w14:textId="77777777" w:rsidR="00220DF4" w:rsidRDefault="00EF45CB" w:rsidP="00FD4195">
          <w:pPr>
            <w:pStyle w:val="Lijstalinea"/>
            <w:numPr>
              <w:ilvl w:val="0"/>
              <w:numId w:val="20"/>
            </w:numPr>
          </w:pPr>
          <w:r>
            <w:t>Ten behoeve van de v</w:t>
          </w:r>
          <w:r w:rsidR="008A27DE">
            <w:t>erpleegkundige zorg wordt zo spoedig mogelijk</w:t>
          </w:r>
          <w:r>
            <w:t xml:space="preserve"> door de </w:t>
          </w:r>
          <w:r w:rsidR="000207C0">
            <w:t xml:space="preserve">verantwoordelijk verzorgende </w:t>
          </w:r>
          <w:r>
            <w:t xml:space="preserve">van de patiënt een </w:t>
          </w:r>
          <w:r w:rsidR="00220DF4">
            <w:t xml:space="preserve">verpleegkundig </w:t>
          </w:r>
          <w:r>
            <w:t>zorgplan gemaakt</w:t>
          </w:r>
          <w:r w:rsidR="00220DF4">
            <w:t>.</w:t>
          </w:r>
        </w:p>
        <w:p w14:paraId="72CF42F9" w14:textId="77777777" w:rsidR="00AE1F3E" w:rsidRDefault="00C775C5" w:rsidP="00220DF4">
          <w:pPr>
            <w:pStyle w:val="Kop3"/>
          </w:pPr>
          <w:bookmarkStart w:id="16" w:name="_Toc511397042"/>
          <w:r>
            <w:t xml:space="preserve">Organisatie van </w:t>
          </w:r>
          <w:r w:rsidR="003F403F">
            <w:t>paramedische zorg</w:t>
          </w:r>
          <w:bookmarkEnd w:id="16"/>
          <w:r w:rsidR="003F403F">
            <w:t xml:space="preserve"> </w:t>
          </w:r>
        </w:p>
        <w:p w14:paraId="1449469E" w14:textId="77777777" w:rsidR="00E80F8F" w:rsidRPr="00E80F8F" w:rsidRDefault="00E80F8F" w:rsidP="00E80F8F">
          <w:pPr>
            <w:pStyle w:val="Lijstalinea"/>
            <w:numPr>
              <w:ilvl w:val="0"/>
              <w:numId w:val="23"/>
            </w:numPr>
          </w:pPr>
          <w:r>
            <w:t>De zorgaanbieder van ELV maakt over de paramedische zorg die valt binnen de prestatie eerstelijns verblijf (ook voor laag complex) afspraken met paramedici, wanneer de paramedici niet werkzaam zijn binnen de eigen zorgorganisatie.</w:t>
          </w:r>
        </w:p>
        <w:p w14:paraId="5A26CE20" w14:textId="77777777" w:rsidR="001C2008" w:rsidRDefault="001C2008" w:rsidP="001C2008">
          <w:pPr>
            <w:pStyle w:val="Kop3"/>
          </w:pPr>
          <w:bookmarkStart w:id="17" w:name="_Toc511397043"/>
          <w:r>
            <w:t>Organisatie van psychologische zorg</w:t>
          </w:r>
          <w:bookmarkEnd w:id="17"/>
          <w:r>
            <w:t xml:space="preserve"> </w:t>
          </w:r>
        </w:p>
        <w:p w14:paraId="1DBE7A58" w14:textId="77777777" w:rsidR="00E80F8F" w:rsidRDefault="00E80F8F" w:rsidP="00E80F8F">
          <w:pPr>
            <w:pStyle w:val="Lijstalinea"/>
            <w:numPr>
              <w:ilvl w:val="0"/>
              <w:numId w:val="23"/>
            </w:numPr>
          </w:pPr>
          <w:r>
            <w:t>De zorgaanbieder van ELV maakt over de</w:t>
          </w:r>
          <w:r w:rsidR="00343132">
            <w:t xml:space="preserve"> </w:t>
          </w:r>
          <w:r>
            <w:t>psychologische zorg die valt binnen de prestatie eerstelijns verblijf (ook voor laag complex) afspraken met psychologen, wanneer de psychologen niet werkzaam zijn binnen de eigen zorgorganisatie.</w:t>
          </w:r>
        </w:p>
        <w:p w14:paraId="2F6837D8" w14:textId="46F1BF7C" w:rsidR="00583183" w:rsidRDefault="00071F01" w:rsidP="00FC3155">
          <w:pPr>
            <w:pStyle w:val="Kop2"/>
          </w:pPr>
          <w:bookmarkStart w:id="18" w:name="_Toc511397044"/>
          <w:r>
            <w:lastRenderedPageBreak/>
            <w:t>Doorstroom</w:t>
          </w:r>
          <w:r w:rsidR="008706FA">
            <w:t xml:space="preserve"> na ELV opname</w:t>
          </w:r>
          <w:bookmarkEnd w:id="18"/>
          <w:r w:rsidR="008706FA">
            <w:t xml:space="preserve"> </w:t>
          </w:r>
        </w:p>
        <w:p w14:paraId="4C3323F2" w14:textId="77777777" w:rsidR="00EB5D34" w:rsidRPr="00E75EE3" w:rsidRDefault="00EB5D34" w:rsidP="00EB5D34">
          <w:pPr>
            <w:pStyle w:val="Kop3"/>
          </w:pPr>
          <w:bookmarkStart w:id="19" w:name="_Toc511397045"/>
          <w:r w:rsidRPr="00E75EE3">
            <w:t>Ontslag van ELV-bed</w:t>
          </w:r>
          <w:bookmarkEnd w:id="19"/>
        </w:p>
        <w:p w14:paraId="60F6E9E2" w14:textId="77777777" w:rsidR="00EB5D34" w:rsidRPr="00E75EE3" w:rsidRDefault="00EB5D34" w:rsidP="00EB5D34">
          <w:pPr>
            <w:pStyle w:val="Lijstalinea"/>
            <w:numPr>
              <w:ilvl w:val="0"/>
              <w:numId w:val="32"/>
            </w:numPr>
          </w:pPr>
          <w:r w:rsidRPr="00E75EE3">
            <w:t>De beslissing om een patiënt te ontslaan van het ELV-bed wordt genomen door de opnemend arts (hoofdbehandelaar)</w:t>
          </w:r>
        </w:p>
        <w:p w14:paraId="7B775D50" w14:textId="02140D89" w:rsidR="003F403F" w:rsidRDefault="003F403F" w:rsidP="003F403F">
          <w:pPr>
            <w:pStyle w:val="Kop3"/>
          </w:pPr>
          <w:bookmarkStart w:id="20" w:name="_Toc511397046"/>
          <w:r>
            <w:t>Terug</w:t>
          </w:r>
          <w:r w:rsidR="00A94A4E">
            <w:t xml:space="preserve"> </w:t>
          </w:r>
          <w:r>
            <w:t>verwijzing naar huisarts</w:t>
          </w:r>
          <w:bookmarkEnd w:id="20"/>
          <w:r>
            <w:t xml:space="preserve"> </w:t>
          </w:r>
        </w:p>
        <w:p w14:paraId="2D43BA94" w14:textId="506FA1C6" w:rsidR="00EB5D34" w:rsidRDefault="005E0BF0" w:rsidP="00EB5D34">
          <w:pPr>
            <w:pStyle w:val="Lijstalinea"/>
            <w:numPr>
              <w:ilvl w:val="0"/>
              <w:numId w:val="19"/>
            </w:numPr>
          </w:pPr>
          <w:r>
            <w:t>Voorafgaand aan terug</w:t>
          </w:r>
          <w:r w:rsidR="00A94A4E">
            <w:t xml:space="preserve"> </w:t>
          </w:r>
          <w:r>
            <w:t>verwijzing vindt overleg plaats tussen opnemend arts (hoofdbehandela</w:t>
          </w:r>
          <w:r w:rsidR="00EB5D34">
            <w:t>ar) en huisarts van de patiënt</w:t>
          </w:r>
        </w:p>
        <w:p w14:paraId="1A5984A1" w14:textId="77777777" w:rsidR="00C21CA2" w:rsidRDefault="00C21CA2" w:rsidP="00C21CA2">
          <w:pPr>
            <w:pStyle w:val="Lijstalinea"/>
            <w:numPr>
              <w:ilvl w:val="0"/>
              <w:numId w:val="19"/>
            </w:numPr>
          </w:pPr>
          <w:r>
            <w:t xml:space="preserve">De opnemend arts (hoofbehandelaar) is verantwoordelijk voor een adequate </w:t>
          </w:r>
          <w:r w:rsidR="00F00C80">
            <w:t>medische</w:t>
          </w:r>
          <w:r w:rsidR="00AB62C7">
            <w:t xml:space="preserve"> en</w:t>
          </w:r>
          <w:r w:rsidR="00F00C80">
            <w:t xml:space="preserve"> </w:t>
          </w:r>
          <w:r w:rsidR="00AB62C7">
            <w:t xml:space="preserve">farmaceutische </w:t>
          </w:r>
          <w:r w:rsidR="00F00C80">
            <w:t xml:space="preserve">en verpleegkundige </w:t>
          </w:r>
          <w:r>
            <w:t xml:space="preserve">overdracht naar </w:t>
          </w:r>
          <w:r w:rsidR="00AE1F3E">
            <w:t xml:space="preserve">de </w:t>
          </w:r>
          <w:r w:rsidR="00AB62C7">
            <w:t xml:space="preserve">huisarts, apotheek en thuiszorgorganisatie </w:t>
          </w:r>
          <w:r>
            <w:t xml:space="preserve">van de patiënt; </w:t>
          </w:r>
        </w:p>
        <w:p w14:paraId="7741C530" w14:textId="77777777" w:rsidR="00F00C80" w:rsidRPr="00C21CA2" w:rsidRDefault="00F00C80" w:rsidP="00C21CA2">
          <w:pPr>
            <w:pStyle w:val="Lijstalinea"/>
            <w:numPr>
              <w:ilvl w:val="0"/>
              <w:numId w:val="19"/>
            </w:numPr>
          </w:pPr>
          <w:r>
            <w:t>De overdracht bevat in ieder geval informatie over hoe zelfredzaam de cliënt is en of er nog extra zorg en ondersteuning of aanpass</w:t>
          </w:r>
          <w:r w:rsidR="00FD4195">
            <w:t xml:space="preserve">ingen aan het huis nodig </w:t>
          </w:r>
          <w:r w:rsidR="00FD4195" w:rsidRPr="00D56B34">
            <w:t>zijn</w:t>
          </w:r>
          <w:r w:rsidR="00D56B34">
            <w:t>.</w:t>
          </w:r>
        </w:p>
        <w:p w14:paraId="3136C530" w14:textId="77777777" w:rsidR="003F403F" w:rsidRDefault="00AE1F3E" w:rsidP="003F403F">
          <w:pPr>
            <w:pStyle w:val="Kop3"/>
          </w:pPr>
          <w:bookmarkStart w:id="21" w:name="_Toc511397047"/>
          <w:r>
            <w:t>(</w:t>
          </w:r>
          <w:proofErr w:type="gramStart"/>
          <w:r>
            <w:t>terug</w:t>
          </w:r>
          <w:proofErr w:type="gramEnd"/>
          <w:r>
            <w:t>)</w:t>
          </w:r>
          <w:r w:rsidR="005C6E40">
            <w:t>v</w:t>
          </w:r>
          <w:r>
            <w:t>erwijzing</w:t>
          </w:r>
          <w:r w:rsidR="003F403F">
            <w:t xml:space="preserve"> naar wijkverpleegkundige</w:t>
          </w:r>
          <w:bookmarkEnd w:id="21"/>
          <w:r w:rsidR="003F403F">
            <w:t xml:space="preserve"> </w:t>
          </w:r>
        </w:p>
        <w:p w14:paraId="1D379AEE" w14:textId="77777777" w:rsidR="00C21CA2" w:rsidRPr="00AB62C7" w:rsidRDefault="002E0561" w:rsidP="00C21CA2">
          <w:pPr>
            <w:pStyle w:val="Lijstalinea"/>
            <w:numPr>
              <w:ilvl w:val="0"/>
              <w:numId w:val="19"/>
            </w:numPr>
          </w:pPr>
          <w:r>
            <w:t>D</w:t>
          </w:r>
          <w:r w:rsidR="005E0BF0" w:rsidRPr="00AB62C7">
            <w:t xml:space="preserve">e </w:t>
          </w:r>
          <w:r w:rsidR="00F95FE2">
            <w:t>zorgaanbieder</w:t>
          </w:r>
          <w:r w:rsidR="0070703A">
            <w:t xml:space="preserve"> </w:t>
          </w:r>
          <w:r w:rsidR="005E0BF0" w:rsidRPr="00AB62C7">
            <w:t xml:space="preserve">draagt de </w:t>
          </w:r>
          <w:r w:rsidR="0084572A">
            <w:t xml:space="preserve">verpleegkundige </w:t>
          </w:r>
          <w:r w:rsidR="005E0BF0" w:rsidRPr="00AB62C7">
            <w:t xml:space="preserve">zorg </w:t>
          </w:r>
          <w:r w:rsidR="0084572A">
            <w:t xml:space="preserve">en verzorging </w:t>
          </w:r>
          <w:r w:rsidR="005E0BF0" w:rsidRPr="00AB62C7">
            <w:t xml:space="preserve">over aan de wijkverpleegkundige. </w:t>
          </w:r>
        </w:p>
        <w:p w14:paraId="793F63CA" w14:textId="77777777" w:rsidR="003F403F" w:rsidRPr="00AB62C7" w:rsidRDefault="003F403F" w:rsidP="003F403F">
          <w:pPr>
            <w:pStyle w:val="Kop3"/>
          </w:pPr>
          <w:bookmarkStart w:id="22" w:name="_Toc511397048"/>
          <w:r w:rsidRPr="00AB62C7">
            <w:t xml:space="preserve">Toegang </w:t>
          </w:r>
          <w:r w:rsidR="00DA1AF3" w:rsidRPr="00AB62C7">
            <w:t>tot de W</w:t>
          </w:r>
          <w:r w:rsidR="00672BE4">
            <w:t>LZ</w:t>
          </w:r>
          <w:bookmarkEnd w:id="22"/>
          <w:r w:rsidR="00DA1AF3" w:rsidRPr="00AB62C7">
            <w:t xml:space="preserve"> </w:t>
          </w:r>
        </w:p>
        <w:p w14:paraId="0FE43997" w14:textId="77777777" w:rsidR="00FB206C" w:rsidRDefault="005E0BF0" w:rsidP="00FB206C">
          <w:pPr>
            <w:pStyle w:val="Lijstalinea"/>
            <w:numPr>
              <w:ilvl w:val="0"/>
              <w:numId w:val="19"/>
            </w:numPr>
          </w:pPr>
          <w:r w:rsidRPr="00237B19">
            <w:t>Indien terugkeer naar huis onverhoopt niet mogelijk gemaakt kan worden, dient een W</w:t>
          </w:r>
          <w:r w:rsidR="00672BE4">
            <w:t>LZ</w:t>
          </w:r>
          <w:r w:rsidRPr="00237B19">
            <w:t xml:space="preserve">-indicatie aangevraagd te worden door de opnemend arts (hoofdbehandelaar) via de gebruikelijke procedures. </w:t>
          </w:r>
          <w:r w:rsidR="00672BE4">
            <w:t xml:space="preserve">Voor overbruggingszorg kan het zijn dat </w:t>
          </w:r>
          <w:r w:rsidR="002E0561">
            <w:t>de patiënt</w:t>
          </w:r>
          <w:r w:rsidR="00672BE4">
            <w:t xml:space="preserve"> moet verhuizen naar een andere zorglocatie of afdeling</w:t>
          </w:r>
          <w:r w:rsidR="005E7E37">
            <w:t xml:space="preserve"> of aanbieder.</w:t>
          </w:r>
        </w:p>
        <w:p w14:paraId="41821D6A" w14:textId="77777777" w:rsidR="005C6E40" w:rsidRPr="00E75EE3" w:rsidRDefault="005C6E40" w:rsidP="005C6E40">
          <w:pPr>
            <w:pStyle w:val="Kop2"/>
          </w:pPr>
          <w:bookmarkStart w:id="23" w:name="_Toc511397049"/>
          <w:r w:rsidRPr="00E75EE3">
            <w:t>Klachtenmanagement</w:t>
          </w:r>
          <w:bookmarkEnd w:id="23"/>
        </w:p>
        <w:p w14:paraId="37AF30E4" w14:textId="77777777" w:rsidR="005C6E40" w:rsidRPr="00E75EE3" w:rsidRDefault="00EB5D34" w:rsidP="005C6E40">
          <w:pPr>
            <w:pStyle w:val="Lijstalinea"/>
            <w:numPr>
              <w:ilvl w:val="0"/>
              <w:numId w:val="31"/>
            </w:numPr>
          </w:pPr>
          <w:r w:rsidRPr="00E75EE3">
            <w:t>Indien een klacht van een patiënt en/of zijn vertegenwoordiger twee of meer van de bij dit convenant betrokken partijen betreft dan zorgt de partij die de klacht ontvangt voor het in gang zetten van de klachtenprocedure van zijn organisatie en het betrekken van alle relevante partijen.</w:t>
          </w:r>
        </w:p>
        <w:p w14:paraId="56F37C4F" w14:textId="77777777" w:rsidR="00E63894" w:rsidRDefault="005E7E37" w:rsidP="00D002E3">
          <w:pPr>
            <w:pStyle w:val="Kop2"/>
          </w:pPr>
          <w:bookmarkStart w:id="24" w:name="_Toc511397050"/>
          <w:r>
            <w:t>Evaluatie en regionale monitoring van de samenwerkingsafspraken</w:t>
          </w:r>
          <w:bookmarkEnd w:id="24"/>
        </w:p>
        <w:p w14:paraId="55F4C89A" w14:textId="77777777" w:rsidR="005E7E37" w:rsidRDefault="005E7E37" w:rsidP="008535BD">
          <w:r>
            <w:t xml:space="preserve">Dit document wordt jaarlijks geëvalueerd, geactualiseerd en gereviseerd. Partijen worden daarbij geïnformeerd over de actuele stand van wet- en regelgeving en de daaruit voortvloeiende aanpassingen in dit document. </w:t>
          </w:r>
          <w:proofErr w:type="spellStart"/>
          <w:r>
            <w:t>Verenso</w:t>
          </w:r>
          <w:proofErr w:type="spellEnd"/>
          <w:r>
            <w:t xml:space="preserve"> en GHO-GO nemen verantwoordelijkheid voor de uitvoering hiervan</w:t>
          </w:r>
          <w:r w:rsidRPr="00E75EE3">
            <w:t xml:space="preserve">. </w:t>
          </w:r>
          <w:r w:rsidR="00FB206C" w:rsidRPr="00E75EE3">
            <w:t>Het ziekenhuis neemt verantwoordelijkheid voor het verwerken van de afspraken in het ‘</w:t>
          </w:r>
          <w:proofErr w:type="spellStart"/>
          <w:r w:rsidR="00FB206C" w:rsidRPr="00E75EE3">
            <w:t>zorgpad</w:t>
          </w:r>
          <w:proofErr w:type="spellEnd"/>
          <w:r w:rsidR="00FB206C" w:rsidRPr="00E75EE3">
            <w:t xml:space="preserve"> kwetsbare ouderen op de SEH’.</w:t>
          </w:r>
        </w:p>
        <w:p w14:paraId="2AC096FC" w14:textId="7CAF7201" w:rsidR="008535BD" w:rsidRDefault="008535BD" w:rsidP="008535BD">
          <w:r>
            <w:t>Monitoring wordt op de volgende onderwerpen uitgevoerd:</w:t>
          </w:r>
        </w:p>
        <w:tbl>
          <w:tblPr>
            <w:tblStyle w:val="Tabelraster"/>
            <w:tblW w:w="0" w:type="auto"/>
            <w:tblLook w:val="04A0" w:firstRow="1" w:lastRow="0" w:firstColumn="1" w:lastColumn="0" w:noHBand="0" w:noVBand="1"/>
          </w:tblPr>
          <w:tblGrid>
            <w:gridCol w:w="5035"/>
            <w:gridCol w:w="5035"/>
          </w:tblGrid>
          <w:tr w:rsidR="001E56F8" w14:paraId="2FFFDAB9" w14:textId="77777777" w:rsidTr="001E56F8">
            <w:tc>
              <w:tcPr>
                <w:tcW w:w="5035" w:type="dxa"/>
              </w:tcPr>
              <w:p w14:paraId="09377F81" w14:textId="133865D2" w:rsidR="001E56F8" w:rsidRPr="001E56F8" w:rsidRDefault="001E56F8" w:rsidP="008535BD">
                <w:pPr>
                  <w:rPr>
                    <w:b/>
                  </w:rPr>
                </w:pPr>
                <w:r>
                  <w:rPr>
                    <w:b/>
                  </w:rPr>
                  <w:t xml:space="preserve">Onderwerp </w:t>
                </w:r>
              </w:p>
            </w:tc>
            <w:tc>
              <w:tcPr>
                <w:tcW w:w="5035" w:type="dxa"/>
              </w:tcPr>
              <w:p w14:paraId="31233D9F" w14:textId="03424433" w:rsidR="001E56F8" w:rsidRPr="008C1053" w:rsidRDefault="008C1053" w:rsidP="008535BD">
                <w:pPr>
                  <w:rPr>
                    <w:b/>
                  </w:rPr>
                </w:pPr>
                <w:r>
                  <w:rPr>
                    <w:b/>
                  </w:rPr>
                  <w:t xml:space="preserve">Door </w:t>
                </w:r>
              </w:p>
            </w:tc>
          </w:tr>
          <w:tr w:rsidR="008C1053" w14:paraId="34B3E78F" w14:textId="77777777" w:rsidTr="001E56F8">
            <w:tc>
              <w:tcPr>
                <w:tcW w:w="5035" w:type="dxa"/>
              </w:tcPr>
              <w:p w14:paraId="1846FA55" w14:textId="77777777" w:rsidR="008C1053" w:rsidRDefault="008C1053" w:rsidP="008535BD">
                <w:r>
                  <w:t xml:space="preserve">Aantal opgenomen ELV-patiënten, </w:t>
                </w:r>
              </w:p>
              <w:p w14:paraId="7A08A161" w14:textId="3B8A4936" w:rsidR="008C1053" w:rsidRDefault="008C1053" w:rsidP="008C1053">
                <w:pPr>
                  <w:pStyle w:val="Lijstalinea"/>
                  <w:numPr>
                    <w:ilvl w:val="0"/>
                    <w:numId w:val="31"/>
                  </w:numPr>
                </w:pPr>
                <w:proofErr w:type="gramStart"/>
                <w:r>
                  <w:t>uitgesplitst</w:t>
                </w:r>
                <w:proofErr w:type="gramEnd"/>
                <w:r>
                  <w:t xml:space="preserve"> in hoog, laag en palliatief </w:t>
                </w:r>
              </w:p>
              <w:p w14:paraId="4327746F" w14:textId="66B41B8F" w:rsidR="008C1053" w:rsidRDefault="008C1053" w:rsidP="008C1053">
                <w:pPr>
                  <w:pStyle w:val="Lijstalinea"/>
                  <w:numPr>
                    <w:ilvl w:val="0"/>
                    <w:numId w:val="31"/>
                  </w:numPr>
                </w:pPr>
                <w:proofErr w:type="gramStart"/>
                <w:r>
                  <w:t>hoeveel</w:t>
                </w:r>
                <w:proofErr w:type="gramEnd"/>
                <w:r>
                  <w:t xml:space="preserve"> patiënten geplaatst in ANW-uren?</w:t>
                </w:r>
              </w:p>
              <w:p w14:paraId="3546586D" w14:textId="391993F0" w:rsidR="008C1053" w:rsidRPr="008C1053" w:rsidRDefault="008C1053" w:rsidP="008C1053">
                <w:pPr>
                  <w:pStyle w:val="Lijstalinea"/>
                  <w:numPr>
                    <w:ilvl w:val="0"/>
                    <w:numId w:val="31"/>
                  </w:numPr>
                </w:pPr>
                <w:proofErr w:type="gramStart"/>
                <w:r>
                  <w:t>hoeveel</w:t>
                </w:r>
                <w:proofErr w:type="gramEnd"/>
                <w:r>
                  <w:t xml:space="preserve"> patiënten van buiten de regio? </w:t>
                </w:r>
              </w:p>
            </w:tc>
            <w:tc>
              <w:tcPr>
                <w:tcW w:w="5035" w:type="dxa"/>
              </w:tcPr>
              <w:p w14:paraId="66BB2629" w14:textId="2537EC1E" w:rsidR="008C1053" w:rsidRPr="008C1053" w:rsidRDefault="008C1053" w:rsidP="008535BD">
                <w:r>
                  <w:t>Zorgorganisaties</w:t>
                </w:r>
              </w:p>
            </w:tc>
          </w:tr>
          <w:tr w:rsidR="008C1053" w14:paraId="7ABAD570" w14:textId="77777777" w:rsidTr="001E56F8">
            <w:tc>
              <w:tcPr>
                <w:tcW w:w="5035" w:type="dxa"/>
              </w:tcPr>
              <w:p w14:paraId="317480EB" w14:textId="1E04A32F" w:rsidR="008C1053" w:rsidRDefault="008C1053" w:rsidP="008535BD">
                <w:r>
                  <w:t xml:space="preserve">Aantal niet passend geplaatste ELV-patiënten </w:t>
                </w:r>
              </w:p>
              <w:p w14:paraId="62D978BA" w14:textId="2668884C" w:rsidR="008C1053" w:rsidRDefault="008C1053" w:rsidP="008C1053">
                <w:pPr>
                  <w:pStyle w:val="Lijstalinea"/>
                  <w:numPr>
                    <w:ilvl w:val="0"/>
                    <w:numId w:val="33"/>
                  </w:numPr>
                </w:pPr>
                <w:proofErr w:type="gramStart"/>
                <w:r>
                  <w:t>aantal</w:t>
                </w:r>
                <w:proofErr w:type="gramEnd"/>
                <w:r>
                  <w:t xml:space="preserve"> niet geplaatst;</w:t>
                </w:r>
              </w:p>
              <w:p w14:paraId="3C1D053C" w14:textId="7D1E8CF3" w:rsidR="008C1053" w:rsidRDefault="008C1053" w:rsidP="008C1053">
                <w:pPr>
                  <w:pStyle w:val="Lijstalinea"/>
                  <w:numPr>
                    <w:ilvl w:val="0"/>
                    <w:numId w:val="33"/>
                  </w:numPr>
                </w:pPr>
                <w:proofErr w:type="gramStart"/>
                <w:r>
                  <w:t>aantal</w:t>
                </w:r>
                <w:proofErr w:type="gramEnd"/>
                <w:r>
                  <w:t xml:space="preserve"> onterecht in  het </w:t>
                </w:r>
                <w:proofErr w:type="spellStart"/>
                <w:r>
                  <w:t>Tergooi</w:t>
                </w:r>
                <w:proofErr w:type="spellEnd"/>
                <w:r>
                  <w:t xml:space="preserve"> geplaatst;</w:t>
                </w:r>
              </w:p>
              <w:p w14:paraId="4530E474" w14:textId="0A7C7B30" w:rsidR="008C1053" w:rsidRDefault="008C1053" w:rsidP="008535BD">
                <w:pPr>
                  <w:pStyle w:val="Lijstalinea"/>
                  <w:numPr>
                    <w:ilvl w:val="0"/>
                    <w:numId w:val="33"/>
                  </w:numPr>
                </w:pPr>
                <w:proofErr w:type="gramStart"/>
                <w:r>
                  <w:t>aantal</w:t>
                </w:r>
                <w:proofErr w:type="gramEnd"/>
                <w:r>
                  <w:t xml:space="preserve"> buiten de regio geplaatst.</w:t>
                </w:r>
              </w:p>
            </w:tc>
            <w:tc>
              <w:tcPr>
                <w:tcW w:w="5035" w:type="dxa"/>
              </w:tcPr>
              <w:p w14:paraId="2AFF2024" w14:textId="06F67CC6" w:rsidR="008C1053" w:rsidRDefault="008C1053" w:rsidP="008535BD">
                <w:proofErr w:type="spellStart"/>
                <w:r>
                  <w:t>Tergooi</w:t>
                </w:r>
                <w:proofErr w:type="spellEnd"/>
                <w:r>
                  <w:t xml:space="preserve"> </w:t>
                </w:r>
              </w:p>
              <w:p w14:paraId="7FB9172B" w14:textId="548191C0" w:rsidR="008C1053" w:rsidRDefault="008C1053" w:rsidP="008535BD">
                <w:r>
                  <w:t xml:space="preserve">Huisartsen (via GHO-GO) </w:t>
                </w:r>
              </w:p>
            </w:tc>
          </w:tr>
        </w:tbl>
        <w:p w14:paraId="71B58972" w14:textId="77777777" w:rsidR="001E56F8" w:rsidRPr="008535BD" w:rsidRDefault="001E56F8" w:rsidP="008535BD"/>
        <w:p w14:paraId="3F39EC9A" w14:textId="77777777" w:rsidR="00A40923" w:rsidRDefault="00A40923" w:rsidP="00772088">
          <w:pPr>
            <w:rPr>
              <w:szCs w:val="20"/>
            </w:rPr>
          </w:pPr>
        </w:p>
        <w:p w14:paraId="2C36A2EE" w14:textId="77777777" w:rsidR="00A7692C" w:rsidRPr="005E7E37" w:rsidRDefault="00191F47" w:rsidP="005E7E37">
          <w:pPr>
            <w:rPr>
              <w:noProof/>
              <w:color w:val="000000" w:themeColor="text1"/>
              <w:sz w:val="28"/>
            </w:rPr>
          </w:pPr>
        </w:p>
      </w:sdtContent>
    </w:sdt>
    <w:p w14:paraId="4715517D" w14:textId="77777777" w:rsidR="00374F1A" w:rsidRDefault="00374F1A">
      <w:pPr>
        <w:jc w:val="left"/>
        <w:rPr>
          <w:rFonts w:asciiTheme="majorHAnsi" w:eastAsiaTheme="majorEastAsia" w:hAnsiTheme="majorHAnsi" w:cstheme="majorBidi"/>
          <w:b/>
          <w:bCs/>
          <w:color w:val="365F91" w:themeColor="accent1" w:themeShade="BF"/>
          <w:sz w:val="28"/>
          <w:szCs w:val="28"/>
        </w:rPr>
      </w:pPr>
      <w:r>
        <w:br w:type="page"/>
      </w:r>
    </w:p>
    <w:p w14:paraId="17E3F7C3" w14:textId="77777777" w:rsidR="003075D6" w:rsidRPr="003075D6" w:rsidRDefault="0068781F" w:rsidP="003075D6">
      <w:pPr>
        <w:pStyle w:val="Kop1"/>
      </w:pPr>
      <w:bookmarkStart w:id="25" w:name="_Toc511397051"/>
      <w:r>
        <w:lastRenderedPageBreak/>
        <w:t>Bijlagen</w:t>
      </w:r>
      <w:bookmarkEnd w:id="25"/>
      <w:r>
        <w:t xml:space="preserve"> </w:t>
      </w:r>
    </w:p>
    <w:p w14:paraId="1FA4B508" w14:textId="77777777" w:rsidR="00A7692C" w:rsidRPr="00EC2C8E" w:rsidRDefault="00EC4233" w:rsidP="00EC2C8E">
      <w:pPr>
        <w:pStyle w:val="Kop2"/>
        <w:rPr>
          <w:rFonts w:ascii="Arial" w:hAnsi="Arial" w:cs="Arial"/>
          <w:szCs w:val="20"/>
        </w:rPr>
      </w:pPr>
      <w:bookmarkStart w:id="26" w:name="_Toc511397052"/>
      <w:r>
        <w:t xml:space="preserve">Overzicht Triage </w:t>
      </w:r>
      <w:r w:rsidR="00A7692C" w:rsidRPr="00B635FB">
        <w:t xml:space="preserve">in </w:t>
      </w:r>
      <w:proofErr w:type="spellStart"/>
      <w:proofErr w:type="gramStart"/>
      <w:r w:rsidR="00A7692C" w:rsidRPr="00B635FB">
        <w:t>Tergooi</w:t>
      </w:r>
      <w:proofErr w:type="spellEnd"/>
      <w:r>
        <w:t xml:space="preserve"> </w:t>
      </w:r>
      <w:r w:rsidR="00A7692C" w:rsidRPr="00B635FB">
        <w:t xml:space="preserve"> door</w:t>
      </w:r>
      <w:proofErr w:type="gramEnd"/>
      <w:r w:rsidR="00A7692C" w:rsidRPr="00B635FB">
        <w:t xml:space="preserve"> Specialisten ouderengeneeskunde.</w:t>
      </w:r>
      <w:bookmarkEnd w:id="26"/>
      <w:r w:rsidR="006F6042">
        <w:t xml:space="preserve"> </w:t>
      </w:r>
    </w:p>
    <w:p w14:paraId="0CC1A86F" w14:textId="77777777" w:rsidR="000C7C11" w:rsidRPr="00EC2C8E" w:rsidRDefault="000C7C11" w:rsidP="000C7C11">
      <w:pPr>
        <w:spacing w:after="0"/>
        <w:rPr>
          <w:rFonts w:ascii="Arial" w:hAnsi="Arial" w:cs="Arial"/>
          <w:b/>
          <w:szCs w:val="16"/>
        </w:rPr>
      </w:pPr>
      <w:r w:rsidRPr="00EC2C8E">
        <w:rPr>
          <w:rFonts w:ascii="Arial" w:hAnsi="Arial" w:cs="Arial"/>
          <w:b/>
          <w:szCs w:val="16"/>
        </w:rPr>
        <w:t>Specialisten ouderengeneeskunde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5"/>
        <w:gridCol w:w="1975"/>
        <w:gridCol w:w="2410"/>
        <w:gridCol w:w="3260"/>
      </w:tblGrid>
      <w:tr w:rsidR="000C7C11" w:rsidRPr="00EC2C8E" w14:paraId="6E09F54F" w14:textId="77777777" w:rsidTr="00FA4574">
        <w:tc>
          <w:tcPr>
            <w:tcW w:w="1535" w:type="dxa"/>
            <w:shd w:val="clear" w:color="auto" w:fill="auto"/>
          </w:tcPr>
          <w:p w14:paraId="7C676A76" w14:textId="77777777" w:rsidR="000C7C11" w:rsidRPr="00EC2C8E" w:rsidRDefault="000C7C11" w:rsidP="00FA4574">
            <w:pPr>
              <w:rPr>
                <w:rFonts w:ascii="Arial" w:hAnsi="Arial" w:cs="Arial"/>
                <w:b/>
                <w:sz w:val="16"/>
                <w:szCs w:val="16"/>
              </w:rPr>
            </w:pPr>
            <w:r w:rsidRPr="00EC2C8E">
              <w:rPr>
                <w:rFonts w:ascii="Arial" w:hAnsi="Arial" w:cs="Arial"/>
                <w:b/>
                <w:sz w:val="16"/>
                <w:szCs w:val="16"/>
              </w:rPr>
              <w:t>Naam</w:t>
            </w:r>
          </w:p>
        </w:tc>
        <w:tc>
          <w:tcPr>
            <w:tcW w:w="1975" w:type="dxa"/>
            <w:shd w:val="clear" w:color="auto" w:fill="auto"/>
          </w:tcPr>
          <w:p w14:paraId="266C1D4A" w14:textId="77777777" w:rsidR="000C7C11" w:rsidRPr="00EC2C8E" w:rsidRDefault="000C7C11" w:rsidP="00FA4574">
            <w:pPr>
              <w:rPr>
                <w:rFonts w:ascii="Arial" w:hAnsi="Arial" w:cs="Arial"/>
                <w:b/>
                <w:sz w:val="16"/>
                <w:szCs w:val="16"/>
              </w:rPr>
            </w:pPr>
            <w:r w:rsidRPr="00EC2C8E">
              <w:rPr>
                <w:rFonts w:ascii="Arial" w:hAnsi="Arial" w:cs="Arial"/>
                <w:b/>
                <w:sz w:val="16"/>
                <w:szCs w:val="16"/>
              </w:rPr>
              <w:t>Werkplek</w:t>
            </w:r>
          </w:p>
        </w:tc>
        <w:tc>
          <w:tcPr>
            <w:tcW w:w="2410" w:type="dxa"/>
            <w:shd w:val="clear" w:color="auto" w:fill="auto"/>
          </w:tcPr>
          <w:p w14:paraId="1CAC736E" w14:textId="77777777" w:rsidR="000C7C11" w:rsidRPr="00EC2C8E" w:rsidRDefault="000C7C11" w:rsidP="00FA4574">
            <w:pPr>
              <w:rPr>
                <w:rFonts w:ascii="Arial" w:hAnsi="Arial" w:cs="Arial"/>
                <w:b/>
                <w:sz w:val="16"/>
                <w:szCs w:val="16"/>
              </w:rPr>
            </w:pPr>
            <w:r w:rsidRPr="00EC2C8E">
              <w:rPr>
                <w:rFonts w:ascii="Arial" w:hAnsi="Arial" w:cs="Arial"/>
                <w:b/>
                <w:sz w:val="16"/>
                <w:szCs w:val="16"/>
              </w:rPr>
              <w:t>Telefoon</w:t>
            </w:r>
          </w:p>
        </w:tc>
        <w:tc>
          <w:tcPr>
            <w:tcW w:w="3260" w:type="dxa"/>
            <w:shd w:val="clear" w:color="auto" w:fill="auto"/>
          </w:tcPr>
          <w:p w14:paraId="1ED50ABF" w14:textId="77777777" w:rsidR="000C7C11" w:rsidRPr="00EC2C8E" w:rsidRDefault="000C7C11" w:rsidP="00FA4574">
            <w:pPr>
              <w:rPr>
                <w:rFonts w:ascii="Arial" w:hAnsi="Arial" w:cs="Arial"/>
                <w:b/>
                <w:sz w:val="16"/>
                <w:szCs w:val="16"/>
              </w:rPr>
            </w:pPr>
            <w:proofErr w:type="gramStart"/>
            <w:r w:rsidRPr="00EC2C8E">
              <w:rPr>
                <w:rFonts w:ascii="Arial" w:hAnsi="Arial" w:cs="Arial"/>
                <w:b/>
                <w:sz w:val="16"/>
                <w:szCs w:val="16"/>
              </w:rPr>
              <w:t>e-mail</w:t>
            </w:r>
            <w:proofErr w:type="gramEnd"/>
          </w:p>
        </w:tc>
      </w:tr>
      <w:tr w:rsidR="000C7C11" w:rsidRPr="00EC2C8E" w14:paraId="4A01830A" w14:textId="77777777" w:rsidTr="00FA4574">
        <w:tc>
          <w:tcPr>
            <w:tcW w:w="1535" w:type="dxa"/>
            <w:shd w:val="clear" w:color="auto" w:fill="auto"/>
          </w:tcPr>
          <w:p w14:paraId="0F14D32F" w14:textId="77777777" w:rsidR="000C7C11" w:rsidRPr="00EC2C8E" w:rsidRDefault="000C7C11" w:rsidP="00FA4574">
            <w:pPr>
              <w:rPr>
                <w:rFonts w:ascii="Arial" w:hAnsi="Arial" w:cs="Arial"/>
                <w:sz w:val="16"/>
                <w:szCs w:val="16"/>
              </w:rPr>
            </w:pPr>
            <w:r w:rsidRPr="00EC2C8E">
              <w:rPr>
                <w:rFonts w:ascii="Arial" w:hAnsi="Arial" w:cs="Arial"/>
                <w:sz w:val="16"/>
                <w:szCs w:val="16"/>
              </w:rPr>
              <w:t>Astrid Beckers</w:t>
            </w:r>
          </w:p>
        </w:tc>
        <w:tc>
          <w:tcPr>
            <w:tcW w:w="1975" w:type="dxa"/>
            <w:shd w:val="clear" w:color="auto" w:fill="auto"/>
          </w:tcPr>
          <w:p w14:paraId="2CF672BD" w14:textId="77777777" w:rsidR="000C7C11" w:rsidRPr="00EC2C8E" w:rsidRDefault="000C7C11" w:rsidP="00FA4574">
            <w:pPr>
              <w:rPr>
                <w:rFonts w:ascii="Arial" w:hAnsi="Arial" w:cs="Arial"/>
                <w:sz w:val="16"/>
                <w:szCs w:val="16"/>
              </w:rPr>
            </w:pPr>
            <w:proofErr w:type="spellStart"/>
            <w:r w:rsidRPr="00EC2C8E">
              <w:rPr>
                <w:rFonts w:ascii="Arial" w:hAnsi="Arial" w:cs="Arial"/>
                <w:sz w:val="16"/>
                <w:szCs w:val="16"/>
              </w:rPr>
              <w:t>Vivium</w:t>
            </w:r>
            <w:proofErr w:type="spellEnd"/>
            <w:r w:rsidRPr="00EC2C8E">
              <w:rPr>
                <w:rFonts w:ascii="Arial" w:hAnsi="Arial" w:cs="Arial"/>
                <w:sz w:val="16"/>
                <w:szCs w:val="16"/>
              </w:rPr>
              <w:t xml:space="preserve"> </w:t>
            </w:r>
            <w:proofErr w:type="spellStart"/>
            <w:r w:rsidRPr="00EC2C8E">
              <w:rPr>
                <w:rFonts w:ascii="Arial" w:hAnsi="Arial" w:cs="Arial"/>
                <w:sz w:val="16"/>
                <w:szCs w:val="16"/>
              </w:rPr>
              <w:t>Naarderheem</w:t>
            </w:r>
            <w:proofErr w:type="spellEnd"/>
          </w:p>
        </w:tc>
        <w:tc>
          <w:tcPr>
            <w:tcW w:w="2410" w:type="dxa"/>
            <w:shd w:val="clear" w:color="auto" w:fill="auto"/>
          </w:tcPr>
          <w:p w14:paraId="059C8D23" w14:textId="77777777" w:rsidR="000C7C11" w:rsidRPr="00EC2C8E" w:rsidRDefault="000C7C11" w:rsidP="00FA4574">
            <w:pPr>
              <w:rPr>
                <w:rFonts w:ascii="Arial" w:hAnsi="Arial" w:cs="Arial"/>
                <w:sz w:val="16"/>
                <w:szCs w:val="16"/>
              </w:rPr>
            </w:pPr>
            <w:r w:rsidRPr="00EC2C8E">
              <w:rPr>
                <w:rFonts w:ascii="Arial" w:hAnsi="Arial" w:cs="Arial"/>
                <w:sz w:val="16"/>
                <w:szCs w:val="16"/>
              </w:rPr>
              <w:t>035-6954411</w:t>
            </w:r>
          </w:p>
        </w:tc>
        <w:tc>
          <w:tcPr>
            <w:tcW w:w="3260" w:type="dxa"/>
            <w:shd w:val="clear" w:color="auto" w:fill="auto"/>
          </w:tcPr>
          <w:p w14:paraId="61DF2E56" w14:textId="6EC7683E" w:rsidR="000C7C11" w:rsidRPr="00EC2C8E" w:rsidRDefault="00191F47" w:rsidP="00FA4574">
            <w:pPr>
              <w:rPr>
                <w:rFonts w:ascii="Arial" w:hAnsi="Arial" w:cs="Arial"/>
                <w:sz w:val="16"/>
                <w:szCs w:val="16"/>
              </w:rPr>
            </w:pPr>
            <w:hyperlink r:id="rId28" w:history="1">
              <w:r w:rsidR="000C7C11" w:rsidRPr="003C09E3">
                <w:rPr>
                  <w:rStyle w:val="Hyperlink"/>
                  <w:rFonts w:ascii="Arial" w:hAnsi="Arial" w:cs="Arial"/>
                  <w:sz w:val="16"/>
                  <w:szCs w:val="16"/>
                </w:rPr>
                <w:t>a.beckers@vivium.nl</w:t>
              </w:r>
            </w:hyperlink>
            <w:r w:rsidR="000C7C11">
              <w:rPr>
                <w:rFonts w:ascii="Arial" w:hAnsi="Arial" w:cs="Arial"/>
                <w:sz w:val="16"/>
                <w:szCs w:val="16"/>
              </w:rPr>
              <w:t xml:space="preserve"> </w:t>
            </w:r>
          </w:p>
        </w:tc>
      </w:tr>
      <w:tr w:rsidR="000C7C11" w:rsidRPr="00EC2C8E" w14:paraId="3B929685" w14:textId="77777777" w:rsidTr="00FA4574">
        <w:tc>
          <w:tcPr>
            <w:tcW w:w="1535" w:type="dxa"/>
            <w:shd w:val="clear" w:color="auto" w:fill="auto"/>
          </w:tcPr>
          <w:p w14:paraId="370D02C1" w14:textId="77777777" w:rsidR="000C7C11" w:rsidRPr="00EC2C8E" w:rsidRDefault="000C7C11" w:rsidP="00FA4574">
            <w:pPr>
              <w:rPr>
                <w:rFonts w:ascii="Arial" w:hAnsi="Arial" w:cs="Arial"/>
                <w:sz w:val="16"/>
                <w:szCs w:val="16"/>
              </w:rPr>
            </w:pPr>
            <w:r w:rsidRPr="00EC2C8E">
              <w:rPr>
                <w:rFonts w:ascii="Arial" w:hAnsi="Arial" w:cs="Arial"/>
                <w:sz w:val="16"/>
                <w:szCs w:val="16"/>
              </w:rPr>
              <w:t xml:space="preserve">Ellen </w:t>
            </w:r>
            <w:proofErr w:type="spellStart"/>
            <w:r w:rsidRPr="00EC2C8E">
              <w:rPr>
                <w:rFonts w:ascii="Arial" w:hAnsi="Arial" w:cs="Arial"/>
                <w:sz w:val="16"/>
                <w:szCs w:val="16"/>
              </w:rPr>
              <w:t>Vreeburg</w:t>
            </w:r>
            <w:proofErr w:type="spellEnd"/>
          </w:p>
        </w:tc>
        <w:tc>
          <w:tcPr>
            <w:tcW w:w="1975" w:type="dxa"/>
            <w:shd w:val="clear" w:color="auto" w:fill="auto"/>
          </w:tcPr>
          <w:p w14:paraId="092F8414" w14:textId="77777777" w:rsidR="000C7C11" w:rsidRPr="00EC2C8E" w:rsidRDefault="000C7C11" w:rsidP="00FA4574">
            <w:pPr>
              <w:rPr>
                <w:rFonts w:ascii="Arial" w:hAnsi="Arial" w:cs="Arial"/>
                <w:sz w:val="16"/>
                <w:szCs w:val="16"/>
              </w:rPr>
            </w:pPr>
            <w:proofErr w:type="spellStart"/>
            <w:r w:rsidRPr="00EC2C8E">
              <w:rPr>
                <w:rFonts w:ascii="Arial" w:hAnsi="Arial" w:cs="Arial"/>
                <w:sz w:val="16"/>
                <w:szCs w:val="16"/>
              </w:rPr>
              <w:t>Vivium</w:t>
            </w:r>
            <w:proofErr w:type="spellEnd"/>
            <w:r w:rsidRPr="00EC2C8E">
              <w:rPr>
                <w:rFonts w:ascii="Arial" w:hAnsi="Arial" w:cs="Arial"/>
                <w:sz w:val="16"/>
                <w:szCs w:val="16"/>
              </w:rPr>
              <w:t xml:space="preserve"> </w:t>
            </w:r>
            <w:proofErr w:type="spellStart"/>
            <w:r w:rsidRPr="00EC2C8E">
              <w:rPr>
                <w:rFonts w:ascii="Arial" w:hAnsi="Arial" w:cs="Arial"/>
                <w:sz w:val="16"/>
                <w:szCs w:val="16"/>
              </w:rPr>
              <w:t>Naarderheem</w:t>
            </w:r>
            <w:proofErr w:type="spellEnd"/>
          </w:p>
        </w:tc>
        <w:tc>
          <w:tcPr>
            <w:tcW w:w="2410" w:type="dxa"/>
            <w:shd w:val="clear" w:color="auto" w:fill="auto"/>
          </w:tcPr>
          <w:p w14:paraId="7EEA9E32" w14:textId="77777777" w:rsidR="000C7C11" w:rsidRPr="00EC2C8E" w:rsidRDefault="000C7C11" w:rsidP="00FA4574">
            <w:pPr>
              <w:rPr>
                <w:rFonts w:ascii="Arial" w:hAnsi="Arial" w:cs="Arial"/>
                <w:sz w:val="16"/>
                <w:szCs w:val="16"/>
              </w:rPr>
            </w:pPr>
            <w:r w:rsidRPr="00EC2C8E">
              <w:rPr>
                <w:rFonts w:ascii="Arial" w:hAnsi="Arial" w:cs="Arial"/>
                <w:sz w:val="16"/>
                <w:szCs w:val="16"/>
              </w:rPr>
              <w:t>035-6954411</w:t>
            </w:r>
          </w:p>
        </w:tc>
        <w:tc>
          <w:tcPr>
            <w:tcW w:w="3260" w:type="dxa"/>
            <w:shd w:val="clear" w:color="auto" w:fill="auto"/>
          </w:tcPr>
          <w:p w14:paraId="09C3E771" w14:textId="72F70FBA" w:rsidR="000C7C11" w:rsidRPr="00EC2C8E" w:rsidRDefault="00191F47" w:rsidP="00FA4574">
            <w:pPr>
              <w:rPr>
                <w:rFonts w:ascii="Arial" w:hAnsi="Arial" w:cs="Arial"/>
                <w:sz w:val="16"/>
                <w:szCs w:val="16"/>
              </w:rPr>
            </w:pPr>
            <w:hyperlink r:id="rId29" w:history="1">
              <w:r w:rsidR="000C7C11" w:rsidRPr="003C09E3">
                <w:rPr>
                  <w:rStyle w:val="Hyperlink"/>
                  <w:rFonts w:ascii="Arial" w:hAnsi="Arial" w:cs="Arial"/>
                  <w:sz w:val="16"/>
                  <w:szCs w:val="16"/>
                </w:rPr>
                <w:t>e.vreeburg@vivium.nl</w:t>
              </w:r>
            </w:hyperlink>
            <w:r w:rsidR="000C7C11">
              <w:rPr>
                <w:rFonts w:ascii="Arial" w:hAnsi="Arial" w:cs="Arial"/>
                <w:sz w:val="16"/>
                <w:szCs w:val="16"/>
              </w:rPr>
              <w:t xml:space="preserve"> </w:t>
            </w:r>
          </w:p>
        </w:tc>
      </w:tr>
      <w:tr w:rsidR="000C7C11" w:rsidRPr="00EC2C8E" w14:paraId="0E6147F9" w14:textId="77777777" w:rsidTr="00FA4574">
        <w:tc>
          <w:tcPr>
            <w:tcW w:w="1535" w:type="dxa"/>
            <w:shd w:val="clear" w:color="auto" w:fill="auto"/>
          </w:tcPr>
          <w:p w14:paraId="01A53633" w14:textId="77777777" w:rsidR="000C7C11" w:rsidRPr="00EC2C8E" w:rsidRDefault="000C7C11" w:rsidP="00FA4574">
            <w:pPr>
              <w:rPr>
                <w:rFonts w:ascii="Arial" w:hAnsi="Arial" w:cs="Arial"/>
                <w:sz w:val="16"/>
                <w:szCs w:val="16"/>
              </w:rPr>
            </w:pPr>
            <w:r>
              <w:rPr>
                <w:rFonts w:ascii="Arial" w:hAnsi="Arial" w:cs="Arial"/>
                <w:sz w:val="16"/>
                <w:szCs w:val="16"/>
              </w:rPr>
              <w:t xml:space="preserve">Sacha </w:t>
            </w:r>
            <w:proofErr w:type="spellStart"/>
            <w:r>
              <w:rPr>
                <w:rFonts w:ascii="Arial" w:hAnsi="Arial" w:cs="Arial"/>
                <w:sz w:val="16"/>
                <w:szCs w:val="16"/>
              </w:rPr>
              <w:t>Deetman</w:t>
            </w:r>
            <w:proofErr w:type="spellEnd"/>
          </w:p>
        </w:tc>
        <w:tc>
          <w:tcPr>
            <w:tcW w:w="1975" w:type="dxa"/>
            <w:shd w:val="clear" w:color="auto" w:fill="auto"/>
          </w:tcPr>
          <w:p w14:paraId="3A1CF9C0" w14:textId="77777777" w:rsidR="000C7C11" w:rsidRPr="00EC2C8E" w:rsidRDefault="000C7C11" w:rsidP="00FA4574">
            <w:pPr>
              <w:rPr>
                <w:rFonts w:ascii="Arial" w:hAnsi="Arial" w:cs="Arial"/>
                <w:sz w:val="16"/>
                <w:szCs w:val="16"/>
              </w:rPr>
            </w:pPr>
            <w:proofErr w:type="spellStart"/>
            <w:r>
              <w:rPr>
                <w:rFonts w:ascii="Arial" w:hAnsi="Arial" w:cs="Arial"/>
                <w:sz w:val="16"/>
                <w:szCs w:val="16"/>
              </w:rPr>
              <w:t>Vivium</w:t>
            </w:r>
            <w:proofErr w:type="spellEnd"/>
            <w:r>
              <w:rPr>
                <w:rFonts w:ascii="Arial" w:hAnsi="Arial" w:cs="Arial"/>
                <w:sz w:val="16"/>
                <w:szCs w:val="16"/>
              </w:rPr>
              <w:t xml:space="preserve"> </w:t>
            </w:r>
            <w:proofErr w:type="spellStart"/>
            <w:r>
              <w:rPr>
                <w:rFonts w:ascii="Arial" w:hAnsi="Arial" w:cs="Arial"/>
                <w:sz w:val="16"/>
                <w:szCs w:val="16"/>
              </w:rPr>
              <w:t>Naarderheem</w:t>
            </w:r>
            <w:proofErr w:type="spellEnd"/>
          </w:p>
        </w:tc>
        <w:tc>
          <w:tcPr>
            <w:tcW w:w="2410" w:type="dxa"/>
            <w:shd w:val="clear" w:color="auto" w:fill="auto"/>
          </w:tcPr>
          <w:p w14:paraId="04A60F93" w14:textId="77777777" w:rsidR="000C7C11" w:rsidRPr="00EC2C8E" w:rsidRDefault="000C7C11" w:rsidP="00FA4574">
            <w:pPr>
              <w:rPr>
                <w:rFonts w:ascii="Arial" w:hAnsi="Arial" w:cs="Arial"/>
                <w:sz w:val="16"/>
                <w:szCs w:val="16"/>
              </w:rPr>
            </w:pPr>
            <w:r>
              <w:rPr>
                <w:rFonts w:ascii="Arial" w:hAnsi="Arial" w:cs="Arial"/>
                <w:sz w:val="16"/>
                <w:szCs w:val="16"/>
              </w:rPr>
              <w:t>035-6954411</w:t>
            </w:r>
          </w:p>
        </w:tc>
        <w:tc>
          <w:tcPr>
            <w:tcW w:w="3260" w:type="dxa"/>
            <w:shd w:val="clear" w:color="auto" w:fill="auto"/>
          </w:tcPr>
          <w:p w14:paraId="71B02AA7" w14:textId="0B23407E" w:rsidR="000C7C11" w:rsidRDefault="00191F47" w:rsidP="00FA4574">
            <w:hyperlink r:id="rId30" w:history="1">
              <w:r w:rsidR="000C7C11" w:rsidRPr="003C09E3">
                <w:rPr>
                  <w:rStyle w:val="Hyperlink"/>
                </w:rPr>
                <w:t>s.deetmanvanderbregg@vivium.nl</w:t>
              </w:r>
            </w:hyperlink>
            <w:r w:rsidR="000C7C11">
              <w:t xml:space="preserve"> </w:t>
            </w:r>
          </w:p>
        </w:tc>
      </w:tr>
      <w:tr w:rsidR="000C7C11" w:rsidRPr="00EC2C8E" w14:paraId="6757EF68" w14:textId="77777777" w:rsidTr="00FA4574">
        <w:tc>
          <w:tcPr>
            <w:tcW w:w="1535" w:type="dxa"/>
            <w:shd w:val="clear" w:color="auto" w:fill="auto"/>
          </w:tcPr>
          <w:p w14:paraId="4512E64F" w14:textId="77777777" w:rsidR="000C7C11" w:rsidRPr="00EC2C8E" w:rsidRDefault="000C7C11" w:rsidP="00FA4574">
            <w:pPr>
              <w:rPr>
                <w:rFonts w:ascii="Arial" w:hAnsi="Arial" w:cs="Arial"/>
                <w:sz w:val="16"/>
                <w:szCs w:val="16"/>
              </w:rPr>
            </w:pPr>
            <w:r w:rsidRPr="00EC2C8E">
              <w:rPr>
                <w:rFonts w:ascii="Arial" w:hAnsi="Arial" w:cs="Arial"/>
                <w:sz w:val="16"/>
                <w:szCs w:val="16"/>
              </w:rPr>
              <w:t>Nynke Klaassens</w:t>
            </w:r>
          </w:p>
        </w:tc>
        <w:tc>
          <w:tcPr>
            <w:tcW w:w="1975" w:type="dxa"/>
            <w:shd w:val="clear" w:color="auto" w:fill="auto"/>
          </w:tcPr>
          <w:p w14:paraId="011A5027" w14:textId="77777777" w:rsidR="000C7C11" w:rsidRPr="00EC2C8E" w:rsidRDefault="000C7C11" w:rsidP="00FA4574">
            <w:pPr>
              <w:rPr>
                <w:rFonts w:ascii="Arial" w:hAnsi="Arial" w:cs="Arial"/>
                <w:sz w:val="16"/>
                <w:szCs w:val="16"/>
              </w:rPr>
            </w:pPr>
            <w:proofErr w:type="spellStart"/>
            <w:r w:rsidRPr="00EC2C8E">
              <w:rPr>
                <w:rFonts w:ascii="Arial" w:hAnsi="Arial" w:cs="Arial"/>
                <w:sz w:val="16"/>
                <w:szCs w:val="16"/>
              </w:rPr>
              <w:t>Amaris</w:t>
            </w:r>
            <w:proofErr w:type="spellEnd"/>
            <w:r w:rsidRPr="00EC2C8E">
              <w:rPr>
                <w:rFonts w:ascii="Arial" w:hAnsi="Arial" w:cs="Arial"/>
                <w:sz w:val="16"/>
                <w:szCs w:val="16"/>
              </w:rPr>
              <w:t xml:space="preserve"> Gooizicht</w:t>
            </w:r>
          </w:p>
        </w:tc>
        <w:tc>
          <w:tcPr>
            <w:tcW w:w="2410" w:type="dxa"/>
            <w:shd w:val="clear" w:color="auto" w:fill="auto"/>
          </w:tcPr>
          <w:p w14:paraId="69818769" w14:textId="77777777" w:rsidR="000C7C11" w:rsidRPr="00EC2C8E" w:rsidRDefault="000C7C11" w:rsidP="00FA4574">
            <w:pPr>
              <w:rPr>
                <w:rFonts w:ascii="Arial" w:hAnsi="Arial" w:cs="Arial"/>
                <w:sz w:val="16"/>
                <w:szCs w:val="16"/>
              </w:rPr>
            </w:pPr>
            <w:r w:rsidRPr="00EC2C8E">
              <w:rPr>
                <w:rFonts w:ascii="Arial" w:hAnsi="Arial" w:cs="Arial"/>
                <w:sz w:val="16"/>
                <w:szCs w:val="16"/>
              </w:rPr>
              <w:t>088-7531460</w:t>
            </w:r>
            <w:r>
              <w:rPr>
                <w:rFonts w:ascii="Arial" w:hAnsi="Arial" w:cs="Arial"/>
                <w:sz w:val="16"/>
                <w:szCs w:val="16"/>
              </w:rPr>
              <w:t xml:space="preserve"> </w:t>
            </w:r>
            <w:r w:rsidRPr="00EC2C8E">
              <w:rPr>
                <w:rFonts w:ascii="Arial" w:hAnsi="Arial" w:cs="Arial"/>
                <w:sz w:val="16"/>
                <w:szCs w:val="16"/>
              </w:rPr>
              <w:t>(de Brug)</w:t>
            </w:r>
          </w:p>
        </w:tc>
        <w:tc>
          <w:tcPr>
            <w:tcW w:w="3260" w:type="dxa"/>
            <w:shd w:val="clear" w:color="auto" w:fill="auto"/>
          </w:tcPr>
          <w:p w14:paraId="2934BD89" w14:textId="626DE73B" w:rsidR="000C7C11" w:rsidRPr="00EC2C8E" w:rsidRDefault="00191F47" w:rsidP="00FA4574">
            <w:pPr>
              <w:rPr>
                <w:rFonts w:ascii="Arial" w:hAnsi="Arial" w:cs="Arial"/>
                <w:sz w:val="16"/>
                <w:szCs w:val="16"/>
              </w:rPr>
            </w:pPr>
            <w:hyperlink r:id="rId31" w:history="1">
              <w:r w:rsidR="000C7C11" w:rsidRPr="00EC2C8E">
                <w:rPr>
                  <w:rStyle w:val="Hyperlink"/>
                  <w:rFonts w:ascii="Arial" w:hAnsi="Arial" w:cs="Arial"/>
                  <w:sz w:val="16"/>
                  <w:szCs w:val="16"/>
                </w:rPr>
                <w:t>N.Klaassens@amaris.nl</w:t>
              </w:r>
            </w:hyperlink>
          </w:p>
        </w:tc>
      </w:tr>
      <w:tr w:rsidR="000C7C11" w:rsidRPr="00EC2C8E" w14:paraId="5AAF7863" w14:textId="77777777" w:rsidTr="00FA4574">
        <w:tc>
          <w:tcPr>
            <w:tcW w:w="1535" w:type="dxa"/>
            <w:shd w:val="clear" w:color="auto" w:fill="auto"/>
          </w:tcPr>
          <w:p w14:paraId="3388634A" w14:textId="77777777" w:rsidR="000C7C11" w:rsidRPr="00EC2C8E" w:rsidRDefault="000C7C11" w:rsidP="00FA4574">
            <w:pPr>
              <w:rPr>
                <w:rFonts w:ascii="Arial" w:hAnsi="Arial" w:cs="Arial"/>
                <w:sz w:val="16"/>
                <w:szCs w:val="16"/>
              </w:rPr>
            </w:pPr>
            <w:r w:rsidRPr="00EC2C8E">
              <w:rPr>
                <w:rFonts w:ascii="Arial" w:hAnsi="Arial" w:cs="Arial"/>
                <w:sz w:val="16"/>
                <w:szCs w:val="16"/>
              </w:rPr>
              <w:t>Aafke de Groot</w:t>
            </w:r>
          </w:p>
        </w:tc>
        <w:tc>
          <w:tcPr>
            <w:tcW w:w="1975" w:type="dxa"/>
            <w:shd w:val="clear" w:color="auto" w:fill="auto"/>
          </w:tcPr>
          <w:p w14:paraId="1255E70D" w14:textId="77777777" w:rsidR="000C7C11" w:rsidRPr="00EC2C8E" w:rsidRDefault="000C7C11" w:rsidP="00FA4574">
            <w:pPr>
              <w:rPr>
                <w:rFonts w:ascii="Arial" w:hAnsi="Arial" w:cs="Arial"/>
                <w:sz w:val="16"/>
                <w:szCs w:val="16"/>
              </w:rPr>
            </w:pPr>
            <w:proofErr w:type="spellStart"/>
            <w:r w:rsidRPr="00EC2C8E">
              <w:rPr>
                <w:rFonts w:ascii="Arial" w:hAnsi="Arial" w:cs="Arial"/>
                <w:sz w:val="16"/>
                <w:szCs w:val="16"/>
              </w:rPr>
              <w:t>Vivium</w:t>
            </w:r>
            <w:proofErr w:type="spellEnd"/>
            <w:r w:rsidRPr="00EC2C8E">
              <w:rPr>
                <w:rFonts w:ascii="Arial" w:hAnsi="Arial" w:cs="Arial"/>
                <w:sz w:val="16"/>
                <w:szCs w:val="16"/>
              </w:rPr>
              <w:t xml:space="preserve"> </w:t>
            </w:r>
            <w:proofErr w:type="spellStart"/>
            <w:r w:rsidRPr="00EC2C8E">
              <w:rPr>
                <w:rFonts w:ascii="Arial" w:hAnsi="Arial" w:cs="Arial"/>
                <w:sz w:val="16"/>
                <w:szCs w:val="16"/>
              </w:rPr>
              <w:t>Naarderheem</w:t>
            </w:r>
            <w:proofErr w:type="spellEnd"/>
          </w:p>
        </w:tc>
        <w:tc>
          <w:tcPr>
            <w:tcW w:w="2410" w:type="dxa"/>
            <w:shd w:val="clear" w:color="auto" w:fill="auto"/>
          </w:tcPr>
          <w:p w14:paraId="048D970C" w14:textId="77777777" w:rsidR="000C7C11" w:rsidRPr="00EC2C8E" w:rsidRDefault="000C7C11" w:rsidP="00FA4574">
            <w:pPr>
              <w:rPr>
                <w:rFonts w:ascii="Arial" w:hAnsi="Arial" w:cs="Arial"/>
                <w:sz w:val="16"/>
                <w:szCs w:val="16"/>
              </w:rPr>
            </w:pPr>
            <w:r w:rsidRPr="00EC2C8E">
              <w:rPr>
                <w:rFonts w:ascii="Arial" w:hAnsi="Arial" w:cs="Arial"/>
                <w:sz w:val="16"/>
                <w:szCs w:val="16"/>
              </w:rPr>
              <w:t>035-6954411</w:t>
            </w:r>
          </w:p>
        </w:tc>
        <w:tc>
          <w:tcPr>
            <w:tcW w:w="3260" w:type="dxa"/>
            <w:shd w:val="clear" w:color="auto" w:fill="auto"/>
          </w:tcPr>
          <w:p w14:paraId="46E8591D" w14:textId="2D4CAAE3" w:rsidR="000C7C11" w:rsidRPr="00EC2C8E" w:rsidRDefault="00191F47" w:rsidP="00FA4574">
            <w:pPr>
              <w:rPr>
                <w:rFonts w:ascii="Arial" w:hAnsi="Arial" w:cs="Arial"/>
                <w:sz w:val="16"/>
                <w:szCs w:val="16"/>
              </w:rPr>
            </w:pPr>
            <w:hyperlink r:id="rId32" w:history="1">
              <w:r w:rsidR="000C7C11" w:rsidRPr="00EC2C8E">
                <w:rPr>
                  <w:rStyle w:val="Hyperlink"/>
                  <w:rFonts w:ascii="Arial" w:hAnsi="Arial" w:cs="Arial"/>
                  <w:sz w:val="16"/>
                  <w:szCs w:val="16"/>
                </w:rPr>
                <w:t>a.degroot@vivium.nl</w:t>
              </w:r>
            </w:hyperlink>
          </w:p>
        </w:tc>
      </w:tr>
      <w:tr w:rsidR="000C7C11" w:rsidRPr="00EC2C8E" w14:paraId="0CA28398" w14:textId="77777777" w:rsidTr="00FA4574">
        <w:tc>
          <w:tcPr>
            <w:tcW w:w="1535" w:type="dxa"/>
            <w:shd w:val="clear" w:color="auto" w:fill="auto"/>
          </w:tcPr>
          <w:p w14:paraId="18AA596A" w14:textId="77777777" w:rsidR="000C7C11" w:rsidRPr="00EC2C8E" w:rsidRDefault="000C7C11" w:rsidP="00FA4574">
            <w:pPr>
              <w:rPr>
                <w:rFonts w:ascii="Arial" w:hAnsi="Arial" w:cs="Arial"/>
                <w:sz w:val="16"/>
                <w:szCs w:val="16"/>
              </w:rPr>
            </w:pPr>
            <w:r w:rsidRPr="00EC2C8E">
              <w:rPr>
                <w:rFonts w:ascii="Arial" w:hAnsi="Arial" w:cs="Arial"/>
                <w:sz w:val="16"/>
                <w:szCs w:val="16"/>
              </w:rPr>
              <w:t xml:space="preserve">Eskeline </w:t>
            </w:r>
            <w:proofErr w:type="spellStart"/>
            <w:r w:rsidRPr="00EC2C8E">
              <w:rPr>
                <w:rFonts w:ascii="Arial" w:hAnsi="Arial" w:cs="Arial"/>
                <w:sz w:val="16"/>
                <w:szCs w:val="16"/>
              </w:rPr>
              <w:t>Elbertse</w:t>
            </w:r>
            <w:proofErr w:type="spellEnd"/>
          </w:p>
        </w:tc>
        <w:tc>
          <w:tcPr>
            <w:tcW w:w="1975" w:type="dxa"/>
            <w:shd w:val="clear" w:color="auto" w:fill="auto"/>
          </w:tcPr>
          <w:p w14:paraId="5A34FD1D" w14:textId="77777777" w:rsidR="000C7C11" w:rsidRPr="00EC2C8E" w:rsidRDefault="000C7C11" w:rsidP="00FA4574">
            <w:pPr>
              <w:rPr>
                <w:rFonts w:ascii="Arial" w:hAnsi="Arial" w:cs="Arial"/>
                <w:sz w:val="16"/>
                <w:szCs w:val="16"/>
              </w:rPr>
            </w:pPr>
            <w:proofErr w:type="spellStart"/>
            <w:r w:rsidRPr="00EC2C8E">
              <w:rPr>
                <w:rFonts w:ascii="Arial" w:hAnsi="Arial" w:cs="Arial"/>
                <w:sz w:val="16"/>
                <w:szCs w:val="16"/>
              </w:rPr>
              <w:t>Vivium</w:t>
            </w:r>
            <w:proofErr w:type="spellEnd"/>
            <w:r w:rsidRPr="00EC2C8E">
              <w:rPr>
                <w:rFonts w:ascii="Arial" w:hAnsi="Arial" w:cs="Arial"/>
                <w:sz w:val="16"/>
                <w:szCs w:val="16"/>
              </w:rPr>
              <w:t xml:space="preserve"> </w:t>
            </w:r>
            <w:proofErr w:type="spellStart"/>
            <w:r w:rsidRPr="00EC2C8E">
              <w:rPr>
                <w:rFonts w:ascii="Arial" w:hAnsi="Arial" w:cs="Arial"/>
                <w:sz w:val="16"/>
                <w:szCs w:val="16"/>
              </w:rPr>
              <w:t>Naarderheem</w:t>
            </w:r>
            <w:proofErr w:type="spellEnd"/>
          </w:p>
        </w:tc>
        <w:tc>
          <w:tcPr>
            <w:tcW w:w="2410" w:type="dxa"/>
            <w:shd w:val="clear" w:color="auto" w:fill="auto"/>
          </w:tcPr>
          <w:p w14:paraId="3DDF37EC" w14:textId="77777777" w:rsidR="000C7C11" w:rsidRPr="00EC2C8E" w:rsidRDefault="000C7C11" w:rsidP="00FA4574">
            <w:pPr>
              <w:rPr>
                <w:rFonts w:ascii="Arial" w:hAnsi="Arial" w:cs="Arial"/>
                <w:sz w:val="16"/>
                <w:szCs w:val="16"/>
              </w:rPr>
            </w:pPr>
            <w:r w:rsidRPr="00EC2C8E">
              <w:rPr>
                <w:rFonts w:ascii="Arial" w:hAnsi="Arial" w:cs="Arial"/>
                <w:sz w:val="16"/>
                <w:szCs w:val="16"/>
              </w:rPr>
              <w:t>035-6954411</w:t>
            </w:r>
          </w:p>
        </w:tc>
        <w:tc>
          <w:tcPr>
            <w:tcW w:w="3260" w:type="dxa"/>
            <w:shd w:val="clear" w:color="auto" w:fill="auto"/>
          </w:tcPr>
          <w:p w14:paraId="37713246" w14:textId="714481E1" w:rsidR="000C7C11" w:rsidRPr="00EC2C8E" w:rsidRDefault="00191F47" w:rsidP="00FA4574">
            <w:pPr>
              <w:rPr>
                <w:rFonts w:ascii="Arial" w:hAnsi="Arial" w:cs="Arial"/>
                <w:sz w:val="16"/>
                <w:szCs w:val="16"/>
              </w:rPr>
            </w:pPr>
            <w:hyperlink r:id="rId33" w:history="1">
              <w:r w:rsidR="000C7C11" w:rsidRPr="00EC2C8E">
                <w:rPr>
                  <w:rStyle w:val="Hyperlink"/>
                  <w:rFonts w:ascii="Arial" w:hAnsi="Arial" w:cs="Arial"/>
                  <w:sz w:val="16"/>
                  <w:szCs w:val="16"/>
                </w:rPr>
                <w:t>e.elbertse@vivium.nl</w:t>
              </w:r>
            </w:hyperlink>
          </w:p>
        </w:tc>
      </w:tr>
      <w:tr w:rsidR="000C7C11" w:rsidRPr="00EC2C8E" w14:paraId="0D0467FD" w14:textId="77777777" w:rsidTr="00FA4574">
        <w:tc>
          <w:tcPr>
            <w:tcW w:w="1535" w:type="dxa"/>
            <w:shd w:val="clear" w:color="auto" w:fill="auto"/>
          </w:tcPr>
          <w:p w14:paraId="519F21BA" w14:textId="77777777" w:rsidR="000C7C11" w:rsidRPr="00EC2C8E" w:rsidRDefault="000C7C11" w:rsidP="00FA4574">
            <w:pPr>
              <w:rPr>
                <w:rFonts w:ascii="Arial" w:hAnsi="Arial" w:cs="Arial"/>
                <w:sz w:val="16"/>
                <w:szCs w:val="16"/>
              </w:rPr>
            </w:pPr>
            <w:r w:rsidRPr="00EC2C8E">
              <w:rPr>
                <w:rFonts w:ascii="Arial" w:hAnsi="Arial" w:cs="Arial"/>
                <w:sz w:val="16"/>
                <w:szCs w:val="16"/>
              </w:rPr>
              <w:t xml:space="preserve">Natascha </w:t>
            </w:r>
            <w:proofErr w:type="spellStart"/>
            <w:r w:rsidRPr="00EC2C8E">
              <w:rPr>
                <w:rFonts w:ascii="Arial" w:hAnsi="Arial" w:cs="Arial"/>
                <w:sz w:val="16"/>
                <w:szCs w:val="16"/>
              </w:rPr>
              <w:t>Jepkes</w:t>
            </w:r>
            <w:proofErr w:type="spellEnd"/>
          </w:p>
        </w:tc>
        <w:tc>
          <w:tcPr>
            <w:tcW w:w="1975" w:type="dxa"/>
            <w:shd w:val="clear" w:color="auto" w:fill="auto"/>
          </w:tcPr>
          <w:p w14:paraId="60DDCFA9" w14:textId="77777777" w:rsidR="000C7C11" w:rsidRPr="00EC2C8E" w:rsidRDefault="000C7C11" w:rsidP="00FA4574">
            <w:pPr>
              <w:rPr>
                <w:rFonts w:ascii="Arial" w:hAnsi="Arial" w:cs="Arial"/>
                <w:sz w:val="16"/>
                <w:szCs w:val="16"/>
              </w:rPr>
            </w:pPr>
            <w:proofErr w:type="spellStart"/>
            <w:r w:rsidRPr="00EC2C8E">
              <w:rPr>
                <w:rFonts w:ascii="Arial" w:hAnsi="Arial" w:cs="Arial"/>
                <w:sz w:val="16"/>
                <w:szCs w:val="16"/>
              </w:rPr>
              <w:t>Amaris</w:t>
            </w:r>
            <w:proofErr w:type="spellEnd"/>
            <w:r w:rsidRPr="00EC2C8E">
              <w:rPr>
                <w:rFonts w:ascii="Arial" w:hAnsi="Arial" w:cs="Arial"/>
                <w:sz w:val="16"/>
                <w:szCs w:val="16"/>
              </w:rPr>
              <w:t xml:space="preserve"> Gooizicht</w:t>
            </w:r>
          </w:p>
        </w:tc>
        <w:tc>
          <w:tcPr>
            <w:tcW w:w="2410" w:type="dxa"/>
            <w:shd w:val="clear" w:color="auto" w:fill="auto"/>
          </w:tcPr>
          <w:p w14:paraId="3874603C" w14:textId="77777777" w:rsidR="000C7C11" w:rsidRPr="00EC2C8E" w:rsidRDefault="000C7C11" w:rsidP="00FA4574">
            <w:pPr>
              <w:rPr>
                <w:rFonts w:ascii="Arial" w:hAnsi="Arial" w:cs="Arial"/>
                <w:sz w:val="16"/>
                <w:szCs w:val="16"/>
              </w:rPr>
            </w:pPr>
            <w:r w:rsidRPr="00EC2C8E">
              <w:rPr>
                <w:rFonts w:ascii="Arial" w:hAnsi="Arial" w:cs="Arial"/>
                <w:sz w:val="16"/>
                <w:szCs w:val="16"/>
              </w:rPr>
              <w:t>035-6256411</w:t>
            </w:r>
          </w:p>
        </w:tc>
        <w:tc>
          <w:tcPr>
            <w:tcW w:w="3260" w:type="dxa"/>
            <w:shd w:val="clear" w:color="auto" w:fill="auto"/>
          </w:tcPr>
          <w:p w14:paraId="639CAF78" w14:textId="6C379683" w:rsidR="000C7C11" w:rsidRPr="00EC2C8E" w:rsidRDefault="00191F47" w:rsidP="00FA4574">
            <w:pPr>
              <w:rPr>
                <w:rFonts w:ascii="Arial" w:hAnsi="Arial" w:cs="Arial"/>
                <w:sz w:val="16"/>
                <w:szCs w:val="16"/>
              </w:rPr>
            </w:pPr>
            <w:hyperlink r:id="rId34" w:history="1">
              <w:r w:rsidR="000C7C11" w:rsidRPr="00EC2C8E">
                <w:rPr>
                  <w:rStyle w:val="Hyperlink"/>
                  <w:rFonts w:ascii="Arial" w:hAnsi="Arial" w:cs="Arial"/>
                  <w:sz w:val="16"/>
                  <w:szCs w:val="16"/>
                </w:rPr>
                <w:t>n.jepkes@amaris.nl</w:t>
              </w:r>
            </w:hyperlink>
          </w:p>
        </w:tc>
      </w:tr>
      <w:tr w:rsidR="000C7C11" w:rsidRPr="00EC2C8E" w14:paraId="0D750039" w14:textId="77777777" w:rsidTr="00FA4574">
        <w:tc>
          <w:tcPr>
            <w:tcW w:w="1535" w:type="dxa"/>
            <w:shd w:val="clear" w:color="auto" w:fill="auto"/>
          </w:tcPr>
          <w:p w14:paraId="7D15FCC5" w14:textId="77777777" w:rsidR="000C7C11" w:rsidRPr="00E316AD" w:rsidRDefault="000C7C11" w:rsidP="00FA4574">
            <w:pPr>
              <w:rPr>
                <w:rFonts w:ascii="Arial" w:hAnsi="Arial" w:cs="Arial"/>
                <w:sz w:val="16"/>
                <w:szCs w:val="16"/>
              </w:rPr>
            </w:pPr>
            <w:r w:rsidRPr="00E316AD">
              <w:rPr>
                <w:rFonts w:ascii="Arial" w:hAnsi="Arial" w:cs="Arial"/>
                <w:sz w:val="16"/>
                <w:szCs w:val="16"/>
              </w:rPr>
              <w:t>Ali Vermeulen*</w:t>
            </w:r>
          </w:p>
        </w:tc>
        <w:tc>
          <w:tcPr>
            <w:tcW w:w="1975" w:type="dxa"/>
            <w:shd w:val="clear" w:color="auto" w:fill="auto"/>
          </w:tcPr>
          <w:p w14:paraId="4F8F03AE" w14:textId="77777777" w:rsidR="000C7C11" w:rsidRPr="00E316AD" w:rsidRDefault="000C7C11" w:rsidP="00FA4574">
            <w:pPr>
              <w:rPr>
                <w:rFonts w:ascii="Arial" w:hAnsi="Arial" w:cs="Arial"/>
                <w:sz w:val="16"/>
                <w:szCs w:val="16"/>
              </w:rPr>
            </w:pPr>
            <w:proofErr w:type="spellStart"/>
            <w:r w:rsidRPr="00E316AD">
              <w:rPr>
                <w:rFonts w:ascii="Arial" w:hAnsi="Arial" w:cs="Arial"/>
                <w:sz w:val="16"/>
                <w:szCs w:val="16"/>
              </w:rPr>
              <w:t>Vivium</w:t>
            </w:r>
            <w:proofErr w:type="spellEnd"/>
            <w:r w:rsidRPr="00E316AD">
              <w:rPr>
                <w:rFonts w:ascii="Arial" w:hAnsi="Arial" w:cs="Arial"/>
                <w:sz w:val="16"/>
                <w:szCs w:val="16"/>
              </w:rPr>
              <w:t xml:space="preserve"> </w:t>
            </w:r>
            <w:proofErr w:type="spellStart"/>
            <w:r w:rsidRPr="00E316AD">
              <w:rPr>
                <w:rFonts w:ascii="Arial" w:hAnsi="Arial" w:cs="Arial"/>
                <w:sz w:val="16"/>
                <w:szCs w:val="16"/>
              </w:rPr>
              <w:t>Naarderheem</w:t>
            </w:r>
            <w:proofErr w:type="spellEnd"/>
          </w:p>
        </w:tc>
        <w:tc>
          <w:tcPr>
            <w:tcW w:w="2410" w:type="dxa"/>
            <w:shd w:val="clear" w:color="auto" w:fill="auto"/>
          </w:tcPr>
          <w:p w14:paraId="3C8D1CA1" w14:textId="77777777" w:rsidR="000C7C11" w:rsidRPr="00E316AD" w:rsidRDefault="000C7C11" w:rsidP="00FA4574">
            <w:pPr>
              <w:rPr>
                <w:rFonts w:ascii="Arial" w:hAnsi="Arial" w:cs="Arial"/>
                <w:sz w:val="16"/>
                <w:szCs w:val="16"/>
              </w:rPr>
            </w:pPr>
            <w:r w:rsidRPr="00E316AD">
              <w:rPr>
                <w:rFonts w:ascii="Arial" w:hAnsi="Arial" w:cs="Arial"/>
                <w:sz w:val="16"/>
                <w:szCs w:val="16"/>
              </w:rPr>
              <w:t>035-6954411</w:t>
            </w:r>
          </w:p>
        </w:tc>
        <w:tc>
          <w:tcPr>
            <w:tcW w:w="3260" w:type="dxa"/>
            <w:shd w:val="clear" w:color="auto" w:fill="auto"/>
          </w:tcPr>
          <w:p w14:paraId="0C900DFB" w14:textId="2B961082" w:rsidR="000C7C11" w:rsidRPr="00E316AD" w:rsidRDefault="00191F47" w:rsidP="00FA4574">
            <w:pPr>
              <w:rPr>
                <w:rFonts w:ascii="Arial" w:hAnsi="Arial" w:cs="Arial"/>
                <w:sz w:val="16"/>
                <w:szCs w:val="16"/>
              </w:rPr>
            </w:pPr>
            <w:hyperlink r:id="rId35" w:history="1">
              <w:r w:rsidR="000C7C11" w:rsidRPr="00E316AD">
                <w:rPr>
                  <w:rStyle w:val="Hyperlink"/>
                  <w:rFonts w:ascii="Arial" w:hAnsi="Arial" w:cs="Arial"/>
                  <w:sz w:val="16"/>
                  <w:szCs w:val="16"/>
                </w:rPr>
                <w:t>a.vermeulen@vivium.nl</w:t>
              </w:r>
            </w:hyperlink>
          </w:p>
        </w:tc>
      </w:tr>
      <w:tr w:rsidR="000C7C11" w:rsidRPr="00EC2C8E" w14:paraId="1D571441" w14:textId="77777777" w:rsidTr="00FA4574">
        <w:tc>
          <w:tcPr>
            <w:tcW w:w="1535" w:type="dxa"/>
            <w:shd w:val="clear" w:color="auto" w:fill="auto"/>
          </w:tcPr>
          <w:p w14:paraId="5C963A5C" w14:textId="77777777" w:rsidR="000C7C11" w:rsidRPr="00E316AD" w:rsidRDefault="000C7C11" w:rsidP="00FA4574">
            <w:pPr>
              <w:rPr>
                <w:rFonts w:ascii="Arial" w:hAnsi="Arial" w:cs="Arial"/>
                <w:sz w:val="16"/>
                <w:szCs w:val="16"/>
              </w:rPr>
            </w:pPr>
            <w:proofErr w:type="spellStart"/>
            <w:r w:rsidRPr="00E316AD">
              <w:rPr>
                <w:rFonts w:ascii="Arial" w:hAnsi="Arial" w:cs="Arial"/>
                <w:sz w:val="16"/>
                <w:szCs w:val="16"/>
              </w:rPr>
              <w:t>Botaina</w:t>
            </w:r>
            <w:proofErr w:type="spellEnd"/>
            <w:r w:rsidRPr="00E316AD">
              <w:rPr>
                <w:rFonts w:ascii="Arial" w:hAnsi="Arial" w:cs="Arial"/>
                <w:sz w:val="16"/>
                <w:szCs w:val="16"/>
              </w:rPr>
              <w:t xml:space="preserve"> </w:t>
            </w:r>
            <w:proofErr w:type="spellStart"/>
            <w:r w:rsidRPr="00E316AD">
              <w:rPr>
                <w:rFonts w:ascii="Arial" w:hAnsi="Arial" w:cs="Arial"/>
                <w:sz w:val="16"/>
                <w:szCs w:val="16"/>
              </w:rPr>
              <w:t>Touati</w:t>
            </w:r>
            <w:proofErr w:type="spellEnd"/>
            <w:r w:rsidRPr="00E316AD">
              <w:rPr>
                <w:rFonts w:ascii="Arial" w:hAnsi="Arial" w:cs="Arial"/>
                <w:sz w:val="16"/>
                <w:szCs w:val="16"/>
              </w:rPr>
              <w:t>*</w:t>
            </w:r>
          </w:p>
        </w:tc>
        <w:tc>
          <w:tcPr>
            <w:tcW w:w="1975" w:type="dxa"/>
            <w:shd w:val="clear" w:color="auto" w:fill="auto"/>
          </w:tcPr>
          <w:p w14:paraId="0A49C958" w14:textId="77777777" w:rsidR="000C7C11" w:rsidRPr="00E316AD" w:rsidRDefault="000C7C11" w:rsidP="00FA4574">
            <w:pPr>
              <w:rPr>
                <w:rFonts w:ascii="Arial" w:hAnsi="Arial" w:cs="Arial"/>
                <w:sz w:val="16"/>
                <w:szCs w:val="16"/>
              </w:rPr>
            </w:pPr>
            <w:proofErr w:type="spellStart"/>
            <w:r w:rsidRPr="00E316AD">
              <w:rPr>
                <w:rFonts w:ascii="Arial" w:hAnsi="Arial" w:cs="Arial"/>
                <w:sz w:val="16"/>
                <w:szCs w:val="16"/>
              </w:rPr>
              <w:t>Inovum</w:t>
            </w:r>
            <w:proofErr w:type="spellEnd"/>
            <w:r w:rsidRPr="00E316AD">
              <w:rPr>
                <w:rFonts w:ascii="Arial" w:hAnsi="Arial" w:cs="Arial"/>
                <w:sz w:val="16"/>
                <w:szCs w:val="16"/>
              </w:rPr>
              <w:t xml:space="preserve"> </w:t>
            </w:r>
            <w:proofErr w:type="spellStart"/>
            <w:r w:rsidRPr="00E316AD">
              <w:rPr>
                <w:rFonts w:ascii="Arial" w:hAnsi="Arial" w:cs="Arial"/>
                <w:sz w:val="16"/>
                <w:szCs w:val="16"/>
              </w:rPr>
              <w:t>Beukenhof</w:t>
            </w:r>
            <w:proofErr w:type="spellEnd"/>
          </w:p>
        </w:tc>
        <w:tc>
          <w:tcPr>
            <w:tcW w:w="2410" w:type="dxa"/>
            <w:shd w:val="clear" w:color="auto" w:fill="auto"/>
          </w:tcPr>
          <w:p w14:paraId="4BBDFA5A" w14:textId="77777777" w:rsidR="000C7C11" w:rsidRPr="00E316AD" w:rsidRDefault="000C7C11" w:rsidP="00FA4574">
            <w:pPr>
              <w:rPr>
                <w:rFonts w:ascii="Arial" w:hAnsi="Arial" w:cs="Arial"/>
                <w:sz w:val="16"/>
                <w:szCs w:val="16"/>
              </w:rPr>
            </w:pPr>
            <w:r w:rsidRPr="00E316AD">
              <w:rPr>
                <w:rFonts w:ascii="Arial" w:hAnsi="Arial" w:cs="Arial"/>
                <w:sz w:val="16"/>
                <w:szCs w:val="16"/>
              </w:rPr>
              <w:t>035-5888387</w:t>
            </w:r>
          </w:p>
        </w:tc>
        <w:tc>
          <w:tcPr>
            <w:tcW w:w="3260" w:type="dxa"/>
            <w:shd w:val="clear" w:color="auto" w:fill="auto"/>
          </w:tcPr>
          <w:p w14:paraId="523A302D" w14:textId="37041AE0" w:rsidR="000C7C11" w:rsidRPr="00E316AD" w:rsidRDefault="00191F47" w:rsidP="00FA4574">
            <w:pPr>
              <w:rPr>
                <w:rFonts w:ascii="Arial" w:hAnsi="Arial" w:cs="Arial"/>
                <w:sz w:val="16"/>
                <w:szCs w:val="16"/>
              </w:rPr>
            </w:pPr>
            <w:hyperlink r:id="rId36" w:history="1">
              <w:r w:rsidR="000C7C11" w:rsidRPr="00E316AD">
                <w:rPr>
                  <w:rStyle w:val="Hyperlink"/>
                  <w:rFonts w:ascii="Arial" w:hAnsi="Arial" w:cs="Arial"/>
                  <w:sz w:val="16"/>
                  <w:szCs w:val="16"/>
                </w:rPr>
                <w:t>b.touati@inovum.nl</w:t>
              </w:r>
            </w:hyperlink>
            <w:r w:rsidR="000C7C11" w:rsidRPr="00E316AD">
              <w:rPr>
                <w:rFonts w:ascii="Arial" w:hAnsi="Arial" w:cs="Arial"/>
                <w:sz w:val="16"/>
                <w:szCs w:val="16"/>
              </w:rPr>
              <w:t xml:space="preserve"> </w:t>
            </w:r>
          </w:p>
        </w:tc>
      </w:tr>
    </w:tbl>
    <w:p w14:paraId="7E817A32" w14:textId="3A1C6052" w:rsidR="00A314AF" w:rsidRPr="00A314AF" w:rsidRDefault="00A314AF" w:rsidP="000C7C11">
      <w:pPr>
        <w:spacing w:after="0"/>
        <w:rPr>
          <w:rFonts w:ascii="Arial" w:hAnsi="Arial" w:cs="Arial"/>
          <w:sz w:val="22"/>
          <w:szCs w:val="16"/>
        </w:rPr>
      </w:pPr>
      <w:r w:rsidRPr="00A314AF">
        <w:rPr>
          <w:rFonts w:ascii="Arial" w:hAnsi="Arial" w:cs="Arial"/>
          <w:sz w:val="22"/>
          <w:szCs w:val="16"/>
        </w:rPr>
        <w:t>(*) invallende triageartsen</w:t>
      </w:r>
    </w:p>
    <w:p w14:paraId="0945BD1F" w14:textId="77777777" w:rsidR="00A314AF" w:rsidRDefault="00A314AF" w:rsidP="000C7C11">
      <w:pPr>
        <w:spacing w:after="0"/>
        <w:rPr>
          <w:rFonts w:ascii="Arial" w:hAnsi="Arial" w:cs="Arial"/>
          <w:b/>
          <w:sz w:val="22"/>
          <w:szCs w:val="16"/>
        </w:rPr>
      </w:pPr>
    </w:p>
    <w:p w14:paraId="1A7669F7" w14:textId="08820188" w:rsidR="000C7C11" w:rsidRPr="00EC2C8E" w:rsidRDefault="000C7C11" w:rsidP="000C7C11">
      <w:pPr>
        <w:spacing w:after="0"/>
        <w:rPr>
          <w:rFonts w:ascii="Arial" w:hAnsi="Arial" w:cs="Arial"/>
          <w:b/>
          <w:sz w:val="22"/>
          <w:szCs w:val="16"/>
        </w:rPr>
      </w:pPr>
      <w:r w:rsidRPr="00EC2C8E">
        <w:rPr>
          <w:rFonts w:ascii="Arial" w:hAnsi="Arial" w:cs="Arial"/>
          <w:b/>
          <w:sz w:val="22"/>
          <w:szCs w:val="16"/>
        </w:rPr>
        <w:t>Aanwezig</w:t>
      </w:r>
      <w:r>
        <w:rPr>
          <w:rFonts w:ascii="Arial" w:hAnsi="Arial" w:cs="Arial"/>
          <w:b/>
          <w:sz w:val="22"/>
          <w:szCs w:val="16"/>
        </w:rPr>
        <w:t>heid bij t</w:t>
      </w:r>
      <w:r w:rsidRPr="00EC2C8E">
        <w:rPr>
          <w:rFonts w:ascii="Arial" w:hAnsi="Arial" w:cs="Arial"/>
          <w:b/>
          <w:sz w:val="22"/>
          <w:szCs w:val="16"/>
        </w:rPr>
        <w:t xml:space="preserve">riage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1801"/>
        <w:gridCol w:w="1819"/>
        <w:gridCol w:w="1811"/>
        <w:gridCol w:w="1812"/>
      </w:tblGrid>
      <w:tr w:rsidR="000C7C11" w:rsidRPr="00EC2C8E" w14:paraId="51AF0047" w14:textId="77777777" w:rsidTr="009B6CF6">
        <w:tc>
          <w:tcPr>
            <w:tcW w:w="1811" w:type="dxa"/>
            <w:shd w:val="clear" w:color="auto" w:fill="auto"/>
          </w:tcPr>
          <w:p w14:paraId="4BCBF010" w14:textId="77777777" w:rsidR="000C7C11" w:rsidRPr="00EC2C8E" w:rsidRDefault="000C7C11" w:rsidP="00FA4574">
            <w:pPr>
              <w:rPr>
                <w:rFonts w:ascii="Arial" w:hAnsi="Arial" w:cs="Arial"/>
                <w:b/>
                <w:sz w:val="16"/>
                <w:szCs w:val="16"/>
              </w:rPr>
            </w:pPr>
            <w:r w:rsidRPr="00EC2C8E">
              <w:rPr>
                <w:rFonts w:ascii="Arial" w:hAnsi="Arial" w:cs="Arial"/>
                <w:b/>
                <w:sz w:val="16"/>
                <w:szCs w:val="16"/>
              </w:rPr>
              <w:t>Dag</w:t>
            </w:r>
          </w:p>
        </w:tc>
        <w:tc>
          <w:tcPr>
            <w:tcW w:w="1801" w:type="dxa"/>
            <w:shd w:val="clear" w:color="auto" w:fill="auto"/>
          </w:tcPr>
          <w:p w14:paraId="69C56CA7" w14:textId="77777777" w:rsidR="000C7C11" w:rsidRPr="00EC2C8E" w:rsidRDefault="000C7C11" w:rsidP="00FA4574">
            <w:pPr>
              <w:rPr>
                <w:rFonts w:ascii="Arial" w:hAnsi="Arial" w:cs="Arial"/>
                <w:b/>
                <w:sz w:val="16"/>
                <w:szCs w:val="16"/>
              </w:rPr>
            </w:pPr>
            <w:r w:rsidRPr="00EC2C8E">
              <w:rPr>
                <w:rFonts w:ascii="Arial" w:hAnsi="Arial" w:cs="Arial"/>
                <w:b/>
                <w:sz w:val="16"/>
                <w:szCs w:val="16"/>
              </w:rPr>
              <w:t>Tijd</w:t>
            </w:r>
          </w:p>
        </w:tc>
        <w:tc>
          <w:tcPr>
            <w:tcW w:w="1819" w:type="dxa"/>
            <w:shd w:val="clear" w:color="auto" w:fill="auto"/>
          </w:tcPr>
          <w:p w14:paraId="55E63083" w14:textId="77777777" w:rsidR="000C7C11" w:rsidRPr="00EC2C8E" w:rsidRDefault="000C7C11" w:rsidP="00FA4574">
            <w:pPr>
              <w:rPr>
                <w:rFonts w:ascii="Arial" w:hAnsi="Arial" w:cs="Arial"/>
                <w:b/>
                <w:sz w:val="16"/>
                <w:szCs w:val="16"/>
              </w:rPr>
            </w:pPr>
            <w:r w:rsidRPr="00EC2C8E">
              <w:rPr>
                <w:rFonts w:ascii="Arial" w:hAnsi="Arial" w:cs="Arial"/>
                <w:b/>
                <w:sz w:val="16"/>
                <w:szCs w:val="16"/>
              </w:rPr>
              <w:t>Afdeling</w:t>
            </w:r>
          </w:p>
        </w:tc>
        <w:tc>
          <w:tcPr>
            <w:tcW w:w="1811" w:type="dxa"/>
            <w:shd w:val="clear" w:color="auto" w:fill="auto"/>
          </w:tcPr>
          <w:p w14:paraId="7ADFF65D" w14:textId="77777777" w:rsidR="000C7C11" w:rsidRPr="00EC2C8E" w:rsidRDefault="000C7C11" w:rsidP="00FA4574">
            <w:pPr>
              <w:rPr>
                <w:rFonts w:ascii="Arial" w:hAnsi="Arial" w:cs="Arial"/>
                <w:b/>
                <w:sz w:val="16"/>
                <w:szCs w:val="16"/>
              </w:rPr>
            </w:pPr>
            <w:r w:rsidRPr="00EC2C8E">
              <w:rPr>
                <w:rFonts w:ascii="Arial" w:hAnsi="Arial" w:cs="Arial"/>
                <w:b/>
                <w:sz w:val="16"/>
                <w:szCs w:val="16"/>
              </w:rPr>
              <w:t>Locatie</w:t>
            </w:r>
          </w:p>
        </w:tc>
        <w:tc>
          <w:tcPr>
            <w:tcW w:w="1812" w:type="dxa"/>
            <w:shd w:val="clear" w:color="auto" w:fill="auto"/>
          </w:tcPr>
          <w:p w14:paraId="7CFB59BF" w14:textId="77777777" w:rsidR="000C7C11" w:rsidRPr="00EC2C8E" w:rsidRDefault="000C7C11" w:rsidP="00FA4574">
            <w:pPr>
              <w:rPr>
                <w:rFonts w:ascii="Arial" w:hAnsi="Arial" w:cs="Arial"/>
                <w:b/>
                <w:sz w:val="16"/>
                <w:szCs w:val="16"/>
              </w:rPr>
            </w:pPr>
            <w:r w:rsidRPr="00EC2C8E">
              <w:rPr>
                <w:rFonts w:ascii="Arial" w:hAnsi="Arial" w:cs="Arial"/>
                <w:b/>
                <w:sz w:val="16"/>
                <w:szCs w:val="16"/>
              </w:rPr>
              <w:t>Arts</w:t>
            </w:r>
          </w:p>
        </w:tc>
      </w:tr>
      <w:tr w:rsidR="000C7C11" w:rsidRPr="00EC2C8E" w14:paraId="7C21F5FD" w14:textId="77777777" w:rsidTr="009B6CF6">
        <w:tc>
          <w:tcPr>
            <w:tcW w:w="1811" w:type="dxa"/>
            <w:shd w:val="clear" w:color="auto" w:fill="auto"/>
          </w:tcPr>
          <w:p w14:paraId="41AA826D" w14:textId="77777777" w:rsidR="000C7C11" w:rsidRPr="00EC2C8E" w:rsidRDefault="000C7C11" w:rsidP="00FA4574">
            <w:pPr>
              <w:rPr>
                <w:rFonts w:ascii="Arial" w:hAnsi="Arial" w:cs="Arial"/>
                <w:sz w:val="16"/>
                <w:szCs w:val="16"/>
              </w:rPr>
            </w:pPr>
            <w:proofErr w:type="gramStart"/>
            <w:r w:rsidRPr="00EC2C8E">
              <w:rPr>
                <w:rFonts w:ascii="Arial" w:hAnsi="Arial" w:cs="Arial"/>
                <w:sz w:val="16"/>
                <w:szCs w:val="16"/>
              </w:rPr>
              <w:t>maandag</w:t>
            </w:r>
            <w:proofErr w:type="gramEnd"/>
          </w:p>
        </w:tc>
        <w:tc>
          <w:tcPr>
            <w:tcW w:w="1801" w:type="dxa"/>
            <w:shd w:val="clear" w:color="auto" w:fill="auto"/>
          </w:tcPr>
          <w:p w14:paraId="455A793F" w14:textId="77777777" w:rsidR="000C7C11" w:rsidRPr="00EC2C8E" w:rsidRDefault="000C7C11" w:rsidP="00FA4574">
            <w:pPr>
              <w:rPr>
                <w:rFonts w:ascii="Arial" w:hAnsi="Arial" w:cs="Arial"/>
                <w:sz w:val="16"/>
                <w:szCs w:val="16"/>
              </w:rPr>
            </w:pPr>
            <w:r w:rsidRPr="00EC2C8E">
              <w:rPr>
                <w:rFonts w:ascii="Arial" w:hAnsi="Arial" w:cs="Arial"/>
                <w:sz w:val="16"/>
                <w:szCs w:val="16"/>
              </w:rPr>
              <w:t>10.30-11.00</w:t>
            </w:r>
          </w:p>
        </w:tc>
        <w:tc>
          <w:tcPr>
            <w:tcW w:w="1819" w:type="dxa"/>
            <w:shd w:val="clear" w:color="auto" w:fill="auto"/>
          </w:tcPr>
          <w:p w14:paraId="3AEA4412" w14:textId="77777777" w:rsidR="000C7C11" w:rsidRPr="00EC2C8E" w:rsidRDefault="000C7C11" w:rsidP="00FA4574">
            <w:pPr>
              <w:rPr>
                <w:rFonts w:ascii="Arial" w:hAnsi="Arial" w:cs="Arial"/>
                <w:sz w:val="16"/>
                <w:szCs w:val="16"/>
              </w:rPr>
            </w:pPr>
            <w:r w:rsidRPr="00EC2C8E">
              <w:rPr>
                <w:rFonts w:ascii="Arial" w:hAnsi="Arial" w:cs="Arial"/>
                <w:sz w:val="16"/>
                <w:szCs w:val="16"/>
              </w:rPr>
              <w:t>B26-neurologie</w:t>
            </w:r>
          </w:p>
        </w:tc>
        <w:tc>
          <w:tcPr>
            <w:tcW w:w="1811" w:type="dxa"/>
            <w:shd w:val="clear" w:color="auto" w:fill="auto"/>
          </w:tcPr>
          <w:p w14:paraId="48424CBE" w14:textId="77777777" w:rsidR="000C7C11" w:rsidRPr="00592634" w:rsidRDefault="000C7C11" w:rsidP="00FA4574">
            <w:pPr>
              <w:rPr>
                <w:rFonts w:asciiTheme="majorHAnsi" w:hAnsiTheme="majorHAnsi" w:cs="Arial"/>
                <w:szCs w:val="20"/>
              </w:rPr>
            </w:pPr>
            <w:r w:rsidRPr="00592634">
              <w:rPr>
                <w:rFonts w:asciiTheme="majorHAnsi" w:hAnsiTheme="majorHAnsi" w:cs="Arial"/>
                <w:szCs w:val="20"/>
              </w:rPr>
              <w:t>Blaricum</w:t>
            </w:r>
          </w:p>
        </w:tc>
        <w:tc>
          <w:tcPr>
            <w:tcW w:w="1812" w:type="dxa"/>
            <w:shd w:val="clear" w:color="auto" w:fill="auto"/>
          </w:tcPr>
          <w:p w14:paraId="3286E593" w14:textId="50F50C83" w:rsidR="000C7C11" w:rsidRPr="00592634" w:rsidRDefault="003A39A8" w:rsidP="00FA4574">
            <w:pPr>
              <w:rPr>
                <w:rFonts w:asciiTheme="majorHAnsi" w:hAnsiTheme="majorHAnsi" w:cs="Arial"/>
                <w:color w:val="008000"/>
                <w:szCs w:val="20"/>
              </w:rPr>
            </w:pPr>
            <w:r>
              <w:rPr>
                <w:rFonts w:ascii="Arial" w:hAnsi="Arial" w:cs="Arial"/>
                <w:sz w:val="16"/>
                <w:szCs w:val="16"/>
              </w:rPr>
              <w:t>Hilda Kant</w:t>
            </w:r>
          </w:p>
        </w:tc>
      </w:tr>
      <w:tr w:rsidR="000C7C11" w:rsidRPr="00EC2C8E" w14:paraId="2143ED50" w14:textId="77777777" w:rsidTr="009B6CF6">
        <w:tc>
          <w:tcPr>
            <w:tcW w:w="1811" w:type="dxa"/>
            <w:shd w:val="clear" w:color="auto" w:fill="auto"/>
          </w:tcPr>
          <w:p w14:paraId="3DE6F6F4" w14:textId="77777777" w:rsidR="000C7C11" w:rsidRPr="00EC2C8E" w:rsidRDefault="000C7C11" w:rsidP="00FA4574">
            <w:pPr>
              <w:rPr>
                <w:rFonts w:ascii="Arial" w:hAnsi="Arial" w:cs="Arial"/>
                <w:sz w:val="16"/>
                <w:szCs w:val="16"/>
              </w:rPr>
            </w:pPr>
            <w:proofErr w:type="gramStart"/>
            <w:r w:rsidRPr="00EC2C8E">
              <w:rPr>
                <w:rFonts w:ascii="Arial" w:hAnsi="Arial" w:cs="Arial"/>
                <w:sz w:val="16"/>
                <w:szCs w:val="16"/>
              </w:rPr>
              <w:t>maandag</w:t>
            </w:r>
            <w:proofErr w:type="gramEnd"/>
          </w:p>
        </w:tc>
        <w:tc>
          <w:tcPr>
            <w:tcW w:w="1801" w:type="dxa"/>
            <w:shd w:val="clear" w:color="auto" w:fill="auto"/>
          </w:tcPr>
          <w:p w14:paraId="609CB4D9" w14:textId="77777777" w:rsidR="000C7C11" w:rsidRPr="00EC2C8E" w:rsidRDefault="009B6CF6" w:rsidP="009B6CF6">
            <w:pPr>
              <w:rPr>
                <w:rFonts w:ascii="Arial" w:hAnsi="Arial" w:cs="Arial"/>
                <w:sz w:val="16"/>
                <w:szCs w:val="16"/>
              </w:rPr>
            </w:pPr>
            <w:r>
              <w:rPr>
                <w:rFonts w:ascii="Arial" w:hAnsi="Arial" w:cs="Arial"/>
                <w:sz w:val="16"/>
                <w:szCs w:val="16"/>
              </w:rPr>
              <w:t>11.15</w:t>
            </w:r>
            <w:r w:rsidR="000C7C11" w:rsidRPr="00EC2C8E">
              <w:rPr>
                <w:rFonts w:ascii="Arial" w:hAnsi="Arial" w:cs="Arial"/>
                <w:sz w:val="16"/>
                <w:szCs w:val="16"/>
              </w:rPr>
              <w:t>-11.</w:t>
            </w:r>
            <w:r>
              <w:rPr>
                <w:rFonts w:ascii="Arial" w:hAnsi="Arial" w:cs="Arial"/>
                <w:sz w:val="16"/>
                <w:szCs w:val="16"/>
              </w:rPr>
              <w:t>3</w:t>
            </w:r>
            <w:r w:rsidR="000C7C11" w:rsidRPr="00EC2C8E">
              <w:rPr>
                <w:rFonts w:ascii="Arial" w:hAnsi="Arial" w:cs="Arial"/>
                <w:sz w:val="16"/>
                <w:szCs w:val="16"/>
              </w:rPr>
              <w:t>0</w:t>
            </w:r>
          </w:p>
        </w:tc>
        <w:tc>
          <w:tcPr>
            <w:tcW w:w="1819" w:type="dxa"/>
            <w:shd w:val="clear" w:color="auto" w:fill="auto"/>
          </w:tcPr>
          <w:p w14:paraId="76D2CA3C" w14:textId="77777777" w:rsidR="000C7C11" w:rsidRPr="00EC2C8E" w:rsidRDefault="000C7C11" w:rsidP="00FA4574">
            <w:pPr>
              <w:rPr>
                <w:rFonts w:ascii="Arial" w:hAnsi="Arial" w:cs="Arial"/>
                <w:sz w:val="16"/>
                <w:szCs w:val="16"/>
              </w:rPr>
            </w:pPr>
            <w:r w:rsidRPr="00EC2C8E">
              <w:rPr>
                <w:rFonts w:ascii="Arial" w:hAnsi="Arial" w:cs="Arial"/>
                <w:sz w:val="16"/>
                <w:szCs w:val="16"/>
              </w:rPr>
              <w:t>D3-Interne geneeskunde</w:t>
            </w:r>
          </w:p>
        </w:tc>
        <w:tc>
          <w:tcPr>
            <w:tcW w:w="1811" w:type="dxa"/>
            <w:shd w:val="clear" w:color="auto" w:fill="auto"/>
          </w:tcPr>
          <w:p w14:paraId="0FA56519" w14:textId="77777777" w:rsidR="000C7C11" w:rsidRPr="00EC2C8E" w:rsidRDefault="000C7C11" w:rsidP="00FA4574">
            <w:pPr>
              <w:rPr>
                <w:rFonts w:ascii="Arial" w:hAnsi="Arial" w:cs="Arial"/>
                <w:sz w:val="16"/>
                <w:szCs w:val="16"/>
              </w:rPr>
            </w:pPr>
            <w:r w:rsidRPr="00EC2C8E">
              <w:rPr>
                <w:rFonts w:ascii="Arial" w:hAnsi="Arial" w:cs="Arial"/>
                <w:sz w:val="16"/>
                <w:szCs w:val="16"/>
              </w:rPr>
              <w:t>Hilversum</w:t>
            </w:r>
          </w:p>
        </w:tc>
        <w:tc>
          <w:tcPr>
            <w:tcW w:w="1812" w:type="dxa"/>
            <w:shd w:val="clear" w:color="auto" w:fill="auto"/>
          </w:tcPr>
          <w:p w14:paraId="572428F4" w14:textId="77777777" w:rsidR="000C7C11" w:rsidRPr="00EC2C8E" w:rsidRDefault="000C7C11" w:rsidP="00FA4574">
            <w:pPr>
              <w:rPr>
                <w:rFonts w:ascii="Arial" w:hAnsi="Arial" w:cs="Arial"/>
                <w:sz w:val="16"/>
                <w:szCs w:val="16"/>
              </w:rPr>
            </w:pPr>
            <w:r w:rsidRPr="00EC2C8E">
              <w:rPr>
                <w:rFonts w:ascii="Arial" w:hAnsi="Arial" w:cs="Arial"/>
                <w:sz w:val="16"/>
                <w:szCs w:val="16"/>
              </w:rPr>
              <w:t>Nynke Klaassens</w:t>
            </w:r>
          </w:p>
        </w:tc>
      </w:tr>
      <w:tr w:rsidR="000C7C11" w:rsidRPr="00EC2C8E" w14:paraId="71C8DBAC" w14:textId="77777777" w:rsidTr="009B6CF6">
        <w:tc>
          <w:tcPr>
            <w:tcW w:w="1811" w:type="dxa"/>
            <w:shd w:val="clear" w:color="auto" w:fill="auto"/>
          </w:tcPr>
          <w:p w14:paraId="45F3D347" w14:textId="77777777" w:rsidR="000C7C11" w:rsidRPr="00EC2C8E" w:rsidRDefault="000C7C11" w:rsidP="00FA4574">
            <w:pPr>
              <w:rPr>
                <w:rFonts w:ascii="Arial" w:hAnsi="Arial" w:cs="Arial"/>
                <w:sz w:val="16"/>
                <w:szCs w:val="16"/>
              </w:rPr>
            </w:pPr>
            <w:proofErr w:type="gramStart"/>
            <w:r w:rsidRPr="00EC2C8E">
              <w:rPr>
                <w:rFonts w:ascii="Arial" w:hAnsi="Arial" w:cs="Arial"/>
                <w:sz w:val="16"/>
                <w:szCs w:val="16"/>
              </w:rPr>
              <w:t>maandag</w:t>
            </w:r>
            <w:proofErr w:type="gramEnd"/>
          </w:p>
        </w:tc>
        <w:tc>
          <w:tcPr>
            <w:tcW w:w="1801" w:type="dxa"/>
            <w:shd w:val="clear" w:color="auto" w:fill="auto"/>
          </w:tcPr>
          <w:p w14:paraId="35FD33FE" w14:textId="77777777" w:rsidR="000C7C11" w:rsidRPr="00EC2C8E" w:rsidRDefault="000C7C11" w:rsidP="00FA4574">
            <w:pPr>
              <w:rPr>
                <w:rFonts w:ascii="Arial" w:hAnsi="Arial" w:cs="Arial"/>
                <w:sz w:val="16"/>
                <w:szCs w:val="16"/>
              </w:rPr>
            </w:pPr>
            <w:r w:rsidRPr="00EC2C8E">
              <w:rPr>
                <w:rFonts w:ascii="Arial" w:hAnsi="Arial" w:cs="Arial"/>
                <w:sz w:val="16"/>
                <w:szCs w:val="16"/>
              </w:rPr>
              <w:t>11.30-11.00</w:t>
            </w:r>
          </w:p>
        </w:tc>
        <w:tc>
          <w:tcPr>
            <w:tcW w:w="1819" w:type="dxa"/>
            <w:shd w:val="clear" w:color="auto" w:fill="auto"/>
          </w:tcPr>
          <w:p w14:paraId="4DC07203" w14:textId="77777777" w:rsidR="000C7C11" w:rsidRPr="00EC2C8E" w:rsidRDefault="000C7C11" w:rsidP="00FA4574">
            <w:pPr>
              <w:rPr>
                <w:rFonts w:ascii="Arial" w:hAnsi="Arial" w:cs="Arial"/>
                <w:sz w:val="16"/>
                <w:szCs w:val="16"/>
              </w:rPr>
            </w:pPr>
            <w:r w:rsidRPr="00EC2C8E">
              <w:rPr>
                <w:rFonts w:ascii="Arial" w:hAnsi="Arial" w:cs="Arial"/>
                <w:sz w:val="16"/>
                <w:szCs w:val="16"/>
              </w:rPr>
              <w:t>D1-chirurgie</w:t>
            </w:r>
          </w:p>
        </w:tc>
        <w:tc>
          <w:tcPr>
            <w:tcW w:w="1811" w:type="dxa"/>
            <w:shd w:val="clear" w:color="auto" w:fill="auto"/>
          </w:tcPr>
          <w:p w14:paraId="6AE2B5A7" w14:textId="77777777" w:rsidR="000C7C11" w:rsidRPr="00EC2C8E" w:rsidRDefault="000C7C11" w:rsidP="00FA4574">
            <w:pPr>
              <w:rPr>
                <w:rFonts w:ascii="Arial" w:hAnsi="Arial" w:cs="Arial"/>
                <w:sz w:val="16"/>
                <w:szCs w:val="16"/>
              </w:rPr>
            </w:pPr>
            <w:r w:rsidRPr="00EC2C8E">
              <w:rPr>
                <w:rFonts w:ascii="Arial" w:hAnsi="Arial" w:cs="Arial"/>
                <w:sz w:val="16"/>
                <w:szCs w:val="16"/>
              </w:rPr>
              <w:t>Hilversum</w:t>
            </w:r>
          </w:p>
        </w:tc>
        <w:tc>
          <w:tcPr>
            <w:tcW w:w="1812" w:type="dxa"/>
            <w:shd w:val="clear" w:color="auto" w:fill="auto"/>
          </w:tcPr>
          <w:p w14:paraId="165FBC56" w14:textId="77777777" w:rsidR="000C7C11" w:rsidRPr="00EC2C8E" w:rsidRDefault="000C7C11" w:rsidP="00FA4574">
            <w:pPr>
              <w:rPr>
                <w:rFonts w:ascii="Arial" w:hAnsi="Arial" w:cs="Arial"/>
                <w:sz w:val="16"/>
                <w:szCs w:val="16"/>
              </w:rPr>
            </w:pPr>
            <w:r w:rsidRPr="00EC2C8E">
              <w:rPr>
                <w:rFonts w:ascii="Arial" w:hAnsi="Arial" w:cs="Arial"/>
                <w:sz w:val="16"/>
                <w:szCs w:val="16"/>
              </w:rPr>
              <w:t>Nynke Klaassens</w:t>
            </w:r>
          </w:p>
        </w:tc>
      </w:tr>
      <w:tr w:rsidR="000C7C11" w:rsidRPr="00EC2C8E" w14:paraId="38A01DB2" w14:textId="77777777" w:rsidTr="009B6CF6">
        <w:tc>
          <w:tcPr>
            <w:tcW w:w="1811" w:type="dxa"/>
            <w:shd w:val="clear" w:color="auto" w:fill="auto"/>
          </w:tcPr>
          <w:p w14:paraId="41A04AAC" w14:textId="77777777" w:rsidR="000C7C11" w:rsidRPr="00EC2C8E" w:rsidRDefault="000C7C11" w:rsidP="00FA4574">
            <w:pPr>
              <w:rPr>
                <w:rFonts w:ascii="Arial" w:hAnsi="Arial" w:cs="Arial"/>
                <w:sz w:val="16"/>
                <w:szCs w:val="16"/>
              </w:rPr>
            </w:pPr>
            <w:proofErr w:type="gramStart"/>
            <w:r w:rsidRPr="00EC2C8E">
              <w:rPr>
                <w:rFonts w:ascii="Arial" w:hAnsi="Arial" w:cs="Arial"/>
                <w:sz w:val="16"/>
                <w:szCs w:val="16"/>
              </w:rPr>
              <w:t>dinsdag</w:t>
            </w:r>
            <w:proofErr w:type="gramEnd"/>
          </w:p>
        </w:tc>
        <w:tc>
          <w:tcPr>
            <w:tcW w:w="1801" w:type="dxa"/>
            <w:shd w:val="clear" w:color="auto" w:fill="auto"/>
          </w:tcPr>
          <w:p w14:paraId="3D5D859F" w14:textId="77777777" w:rsidR="000C7C11" w:rsidRPr="00EC2C8E" w:rsidRDefault="000C7C11" w:rsidP="00FA4574">
            <w:pPr>
              <w:rPr>
                <w:rFonts w:ascii="Arial" w:hAnsi="Arial" w:cs="Arial"/>
                <w:sz w:val="16"/>
                <w:szCs w:val="16"/>
              </w:rPr>
            </w:pPr>
            <w:r w:rsidRPr="00EC2C8E">
              <w:rPr>
                <w:rFonts w:ascii="Arial" w:hAnsi="Arial" w:cs="Arial"/>
                <w:sz w:val="16"/>
                <w:szCs w:val="16"/>
              </w:rPr>
              <w:t>11.00-11.30</w:t>
            </w:r>
          </w:p>
        </w:tc>
        <w:tc>
          <w:tcPr>
            <w:tcW w:w="1819" w:type="dxa"/>
            <w:shd w:val="clear" w:color="auto" w:fill="auto"/>
          </w:tcPr>
          <w:p w14:paraId="47DBF622" w14:textId="77777777" w:rsidR="000C7C11" w:rsidRPr="00EC2C8E" w:rsidRDefault="000C7C11" w:rsidP="00FA4574">
            <w:pPr>
              <w:rPr>
                <w:rFonts w:ascii="Arial" w:hAnsi="Arial" w:cs="Arial"/>
                <w:sz w:val="16"/>
                <w:szCs w:val="16"/>
              </w:rPr>
            </w:pPr>
            <w:r w:rsidRPr="00EC2C8E">
              <w:rPr>
                <w:rFonts w:ascii="Arial" w:hAnsi="Arial" w:cs="Arial"/>
                <w:sz w:val="16"/>
                <w:szCs w:val="16"/>
              </w:rPr>
              <w:t>B1-orthopedie</w:t>
            </w:r>
          </w:p>
        </w:tc>
        <w:tc>
          <w:tcPr>
            <w:tcW w:w="1811" w:type="dxa"/>
            <w:shd w:val="clear" w:color="auto" w:fill="auto"/>
          </w:tcPr>
          <w:p w14:paraId="5C7E5A3B" w14:textId="77777777" w:rsidR="000C7C11" w:rsidRPr="00EC2C8E" w:rsidRDefault="000C7C11" w:rsidP="00FA4574">
            <w:pPr>
              <w:rPr>
                <w:rFonts w:ascii="Arial" w:hAnsi="Arial" w:cs="Arial"/>
                <w:sz w:val="16"/>
                <w:szCs w:val="16"/>
              </w:rPr>
            </w:pPr>
            <w:r w:rsidRPr="00EC2C8E">
              <w:rPr>
                <w:rFonts w:ascii="Arial" w:hAnsi="Arial" w:cs="Arial"/>
                <w:sz w:val="16"/>
                <w:szCs w:val="16"/>
              </w:rPr>
              <w:t>Hilversum</w:t>
            </w:r>
          </w:p>
        </w:tc>
        <w:tc>
          <w:tcPr>
            <w:tcW w:w="1812" w:type="dxa"/>
            <w:shd w:val="clear" w:color="auto" w:fill="auto"/>
          </w:tcPr>
          <w:p w14:paraId="76586824" w14:textId="77777777" w:rsidR="000C7C11" w:rsidRPr="00EC2C8E" w:rsidRDefault="000C7C11" w:rsidP="00FA4574">
            <w:pPr>
              <w:rPr>
                <w:rFonts w:ascii="Arial" w:hAnsi="Arial" w:cs="Arial"/>
                <w:sz w:val="16"/>
                <w:szCs w:val="16"/>
              </w:rPr>
            </w:pPr>
            <w:r w:rsidRPr="00EC2C8E">
              <w:rPr>
                <w:rFonts w:ascii="Arial" w:hAnsi="Arial" w:cs="Arial"/>
                <w:sz w:val="16"/>
                <w:szCs w:val="16"/>
              </w:rPr>
              <w:t>Astrid Beckers</w:t>
            </w:r>
          </w:p>
        </w:tc>
      </w:tr>
      <w:tr w:rsidR="000C7C11" w:rsidRPr="00EC2C8E" w14:paraId="0CCCB78A" w14:textId="77777777" w:rsidTr="009B6CF6">
        <w:tc>
          <w:tcPr>
            <w:tcW w:w="1811" w:type="dxa"/>
            <w:shd w:val="clear" w:color="auto" w:fill="auto"/>
          </w:tcPr>
          <w:p w14:paraId="71A00FCD" w14:textId="77777777" w:rsidR="000C7C11" w:rsidRPr="00EC2C8E" w:rsidRDefault="000C7C11" w:rsidP="00FA4574">
            <w:pPr>
              <w:rPr>
                <w:rFonts w:ascii="Arial" w:hAnsi="Arial" w:cs="Arial"/>
                <w:sz w:val="16"/>
                <w:szCs w:val="16"/>
              </w:rPr>
            </w:pPr>
            <w:proofErr w:type="gramStart"/>
            <w:r w:rsidRPr="00EC2C8E">
              <w:rPr>
                <w:rFonts w:ascii="Arial" w:hAnsi="Arial" w:cs="Arial"/>
                <w:sz w:val="16"/>
                <w:szCs w:val="16"/>
              </w:rPr>
              <w:t>dinsdag</w:t>
            </w:r>
            <w:proofErr w:type="gramEnd"/>
          </w:p>
        </w:tc>
        <w:tc>
          <w:tcPr>
            <w:tcW w:w="1801" w:type="dxa"/>
            <w:shd w:val="clear" w:color="auto" w:fill="auto"/>
          </w:tcPr>
          <w:p w14:paraId="248B1905" w14:textId="77777777" w:rsidR="000C7C11" w:rsidRPr="00EC2C8E" w:rsidRDefault="000C7C11" w:rsidP="00FA4574">
            <w:pPr>
              <w:rPr>
                <w:rFonts w:ascii="Arial" w:hAnsi="Arial" w:cs="Arial"/>
                <w:sz w:val="16"/>
                <w:szCs w:val="16"/>
              </w:rPr>
            </w:pPr>
            <w:r w:rsidRPr="00EC2C8E">
              <w:rPr>
                <w:rFonts w:ascii="Arial" w:hAnsi="Arial" w:cs="Arial"/>
                <w:sz w:val="16"/>
                <w:szCs w:val="16"/>
              </w:rPr>
              <w:t>11.30-12.15</w:t>
            </w:r>
          </w:p>
        </w:tc>
        <w:tc>
          <w:tcPr>
            <w:tcW w:w="1819" w:type="dxa"/>
            <w:shd w:val="clear" w:color="auto" w:fill="auto"/>
          </w:tcPr>
          <w:p w14:paraId="074B9DE0" w14:textId="77777777" w:rsidR="000C7C11" w:rsidRPr="00EC2C8E" w:rsidRDefault="000C7C11" w:rsidP="00FA4574">
            <w:pPr>
              <w:rPr>
                <w:rFonts w:ascii="Arial" w:hAnsi="Arial" w:cs="Arial"/>
                <w:sz w:val="16"/>
                <w:szCs w:val="16"/>
              </w:rPr>
            </w:pPr>
            <w:r w:rsidRPr="00EC2C8E">
              <w:rPr>
                <w:rFonts w:ascii="Arial" w:hAnsi="Arial" w:cs="Arial"/>
                <w:sz w:val="16"/>
                <w:szCs w:val="16"/>
              </w:rPr>
              <w:t>A1-chirurgie en GTU</w:t>
            </w:r>
          </w:p>
        </w:tc>
        <w:tc>
          <w:tcPr>
            <w:tcW w:w="1811" w:type="dxa"/>
            <w:shd w:val="clear" w:color="auto" w:fill="auto"/>
          </w:tcPr>
          <w:p w14:paraId="7AF451AB" w14:textId="77777777" w:rsidR="000C7C11" w:rsidRPr="00EC2C8E" w:rsidRDefault="000C7C11" w:rsidP="00FA4574">
            <w:pPr>
              <w:rPr>
                <w:rFonts w:ascii="Arial" w:hAnsi="Arial" w:cs="Arial"/>
                <w:sz w:val="16"/>
                <w:szCs w:val="16"/>
              </w:rPr>
            </w:pPr>
            <w:r w:rsidRPr="00EC2C8E">
              <w:rPr>
                <w:rFonts w:ascii="Arial" w:hAnsi="Arial" w:cs="Arial"/>
                <w:sz w:val="16"/>
                <w:szCs w:val="16"/>
              </w:rPr>
              <w:t>Hilversum</w:t>
            </w:r>
          </w:p>
        </w:tc>
        <w:tc>
          <w:tcPr>
            <w:tcW w:w="1812" w:type="dxa"/>
            <w:shd w:val="clear" w:color="auto" w:fill="auto"/>
          </w:tcPr>
          <w:p w14:paraId="09EE0F46" w14:textId="77777777" w:rsidR="000C7C11" w:rsidRPr="00EC2C8E" w:rsidRDefault="000C7C11" w:rsidP="00FA4574">
            <w:pPr>
              <w:rPr>
                <w:rFonts w:ascii="Arial" w:hAnsi="Arial" w:cs="Arial"/>
                <w:sz w:val="16"/>
                <w:szCs w:val="16"/>
              </w:rPr>
            </w:pPr>
            <w:r w:rsidRPr="00EC2C8E">
              <w:rPr>
                <w:rFonts w:ascii="Arial" w:hAnsi="Arial" w:cs="Arial"/>
                <w:sz w:val="16"/>
                <w:szCs w:val="16"/>
              </w:rPr>
              <w:t>Astrid Beckers</w:t>
            </w:r>
          </w:p>
        </w:tc>
      </w:tr>
      <w:tr w:rsidR="000C7C11" w:rsidRPr="00EC2C8E" w14:paraId="2FC0325F" w14:textId="77777777" w:rsidTr="009B6CF6">
        <w:tc>
          <w:tcPr>
            <w:tcW w:w="1811" w:type="dxa"/>
            <w:shd w:val="clear" w:color="auto" w:fill="auto"/>
          </w:tcPr>
          <w:p w14:paraId="24A9EB12" w14:textId="77777777" w:rsidR="000C7C11" w:rsidRPr="00EC2C8E" w:rsidRDefault="000C7C11" w:rsidP="00FA4574">
            <w:pPr>
              <w:rPr>
                <w:rFonts w:ascii="Arial" w:hAnsi="Arial" w:cs="Arial"/>
                <w:sz w:val="16"/>
                <w:szCs w:val="16"/>
              </w:rPr>
            </w:pPr>
            <w:proofErr w:type="gramStart"/>
            <w:r w:rsidRPr="00EC2C8E">
              <w:rPr>
                <w:rFonts w:ascii="Arial" w:hAnsi="Arial" w:cs="Arial"/>
                <w:sz w:val="16"/>
                <w:szCs w:val="16"/>
              </w:rPr>
              <w:t>dinsdag</w:t>
            </w:r>
            <w:proofErr w:type="gramEnd"/>
          </w:p>
        </w:tc>
        <w:tc>
          <w:tcPr>
            <w:tcW w:w="1801" w:type="dxa"/>
            <w:shd w:val="clear" w:color="auto" w:fill="auto"/>
          </w:tcPr>
          <w:p w14:paraId="25ABE563" w14:textId="77777777" w:rsidR="000C7C11" w:rsidRPr="00EC2C8E" w:rsidRDefault="000C7C11" w:rsidP="00FA4574">
            <w:pPr>
              <w:rPr>
                <w:rFonts w:ascii="Arial" w:hAnsi="Arial" w:cs="Arial"/>
                <w:sz w:val="16"/>
                <w:szCs w:val="16"/>
              </w:rPr>
            </w:pPr>
            <w:r w:rsidRPr="00EC2C8E">
              <w:rPr>
                <w:rFonts w:ascii="Arial" w:hAnsi="Arial" w:cs="Arial"/>
                <w:sz w:val="16"/>
                <w:szCs w:val="16"/>
              </w:rPr>
              <w:t>12.15-12.30</w:t>
            </w:r>
          </w:p>
        </w:tc>
        <w:tc>
          <w:tcPr>
            <w:tcW w:w="1819" w:type="dxa"/>
            <w:shd w:val="clear" w:color="auto" w:fill="auto"/>
          </w:tcPr>
          <w:p w14:paraId="4E8BC441" w14:textId="77777777" w:rsidR="000C7C11" w:rsidRPr="00EC2C8E" w:rsidRDefault="000C7C11" w:rsidP="00FA4574">
            <w:pPr>
              <w:rPr>
                <w:rFonts w:ascii="Arial" w:hAnsi="Arial" w:cs="Arial"/>
                <w:sz w:val="16"/>
                <w:szCs w:val="16"/>
              </w:rPr>
            </w:pPr>
            <w:r w:rsidRPr="00EC2C8E">
              <w:rPr>
                <w:rFonts w:ascii="Arial" w:hAnsi="Arial" w:cs="Arial"/>
                <w:sz w:val="16"/>
                <w:szCs w:val="16"/>
              </w:rPr>
              <w:t>A3-longziekten</w:t>
            </w:r>
          </w:p>
        </w:tc>
        <w:tc>
          <w:tcPr>
            <w:tcW w:w="1811" w:type="dxa"/>
            <w:shd w:val="clear" w:color="auto" w:fill="auto"/>
          </w:tcPr>
          <w:p w14:paraId="62F4E1C7" w14:textId="77777777" w:rsidR="000C7C11" w:rsidRPr="00EC2C8E" w:rsidRDefault="000C7C11" w:rsidP="00FA4574">
            <w:pPr>
              <w:rPr>
                <w:rFonts w:ascii="Arial" w:hAnsi="Arial" w:cs="Arial"/>
                <w:sz w:val="16"/>
                <w:szCs w:val="16"/>
              </w:rPr>
            </w:pPr>
            <w:r w:rsidRPr="00EC2C8E">
              <w:rPr>
                <w:rFonts w:ascii="Arial" w:hAnsi="Arial" w:cs="Arial"/>
                <w:sz w:val="16"/>
                <w:szCs w:val="16"/>
              </w:rPr>
              <w:t>Hilversum</w:t>
            </w:r>
          </w:p>
        </w:tc>
        <w:tc>
          <w:tcPr>
            <w:tcW w:w="1812" w:type="dxa"/>
            <w:shd w:val="clear" w:color="auto" w:fill="auto"/>
          </w:tcPr>
          <w:p w14:paraId="67868C45" w14:textId="77777777" w:rsidR="000C7C11" w:rsidRPr="00EC2C8E" w:rsidRDefault="000C7C11" w:rsidP="00FA4574">
            <w:pPr>
              <w:rPr>
                <w:rFonts w:ascii="Arial" w:hAnsi="Arial" w:cs="Arial"/>
                <w:sz w:val="16"/>
                <w:szCs w:val="16"/>
              </w:rPr>
            </w:pPr>
            <w:r w:rsidRPr="00EC2C8E">
              <w:rPr>
                <w:rFonts w:ascii="Arial" w:hAnsi="Arial" w:cs="Arial"/>
                <w:sz w:val="16"/>
                <w:szCs w:val="16"/>
              </w:rPr>
              <w:t>Astrid Beckers</w:t>
            </w:r>
          </w:p>
        </w:tc>
      </w:tr>
      <w:tr w:rsidR="000C7C11" w:rsidRPr="00EC2C8E" w14:paraId="5C6C6855" w14:textId="77777777" w:rsidTr="009B6CF6">
        <w:tc>
          <w:tcPr>
            <w:tcW w:w="1811" w:type="dxa"/>
            <w:shd w:val="clear" w:color="auto" w:fill="auto"/>
          </w:tcPr>
          <w:p w14:paraId="7B593149" w14:textId="77777777" w:rsidR="000C7C11" w:rsidRPr="00EC2C8E" w:rsidRDefault="000C7C11" w:rsidP="00FA4574">
            <w:pPr>
              <w:rPr>
                <w:rFonts w:ascii="Arial" w:hAnsi="Arial" w:cs="Arial"/>
                <w:sz w:val="16"/>
                <w:szCs w:val="16"/>
              </w:rPr>
            </w:pPr>
            <w:proofErr w:type="gramStart"/>
            <w:r w:rsidRPr="00EC2C8E">
              <w:rPr>
                <w:rFonts w:ascii="Arial" w:hAnsi="Arial" w:cs="Arial"/>
                <w:sz w:val="16"/>
                <w:szCs w:val="16"/>
              </w:rPr>
              <w:t>dinsdag</w:t>
            </w:r>
            <w:proofErr w:type="gramEnd"/>
          </w:p>
        </w:tc>
        <w:tc>
          <w:tcPr>
            <w:tcW w:w="1801" w:type="dxa"/>
            <w:shd w:val="clear" w:color="auto" w:fill="auto"/>
          </w:tcPr>
          <w:p w14:paraId="27C4C85D" w14:textId="77777777" w:rsidR="000C7C11" w:rsidRPr="00EC2C8E" w:rsidRDefault="000C7C11" w:rsidP="00FA4574">
            <w:pPr>
              <w:rPr>
                <w:rFonts w:ascii="Arial" w:hAnsi="Arial" w:cs="Arial"/>
                <w:sz w:val="16"/>
                <w:szCs w:val="16"/>
              </w:rPr>
            </w:pPr>
            <w:r w:rsidRPr="00EC2C8E">
              <w:rPr>
                <w:rFonts w:ascii="Arial" w:hAnsi="Arial" w:cs="Arial"/>
                <w:sz w:val="16"/>
                <w:szCs w:val="16"/>
              </w:rPr>
              <w:t>13.00-14.00</w:t>
            </w:r>
          </w:p>
        </w:tc>
        <w:tc>
          <w:tcPr>
            <w:tcW w:w="1819" w:type="dxa"/>
            <w:shd w:val="clear" w:color="auto" w:fill="auto"/>
          </w:tcPr>
          <w:p w14:paraId="43476197" w14:textId="77777777" w:rsidR="000C7C11" w:rsidRPr="00EC2C8E" w:rsidRDefault="000C7C11" w:rsidP="00FA4574">
            <w:pPr>
              <w:rPr>
                <w:rFonts w:ascii="Arial" w:hAnsi="Arial" w:cs="Arial"/>
                <w:sz w:val="16"/>
                <w:szCs w:val="16"/>
              </w:rPr>
            </w:pPr>
            <w:r w:rsidRPr="00EC2C8E">
              <w:rPr>
                <w:rFonts w:ascii="Arial" w:hAnsi="Arial" w:cs="Arial"/>
                <w:sz w:val="16"/>
                <w:szCs w:val="16"/>
              </w:rPr>
              <w:t>B14-geriatrie</w:t>
            </w:r>
          </w:p>
        </w:tc>
        <w:tc>
          <w:tcPr>
            <w:tcW w:w="1811" w:type="dxa"/>
            <w:shd w:val="clear" w:color="auto" w:fill="auto"/>
          </w:tcPr>
          <w:p w14:paraId="2477B479" w14:textId="77777777" w:rsidR="000C7C11" w:rsidRPr="00EC2C8E" w:rsidRDefault="000C7C11" w:rsidP="00FA4574">
            <w:pPr>
              <w:rPr>
                <w:rFonts w:ascii="Arial" w:hAnsi="Arial" w:cs="Arial"/>
                <w:sz w:val="16"/>
                <w:szCs w:val="16"/>
              </w:rPr>
            </w:pPr>
            <w:r w:rsidRPr="00EC2C8E">
              <w:rPr>
                <w:rFonts w:ascii="Arial" w:hAnsi="Arial" w:cs="Arial"/>
                <w:sz w:val="16"/>
                <w:szCs w:val="16"/>
              </w:rPr>
              <w:t>Blaricum</w:t>
            </w:r>
          </w:p>
        </w:tc>
        <w:tc>
          <w:tcPr>
            <w:tcW w:w="1812" w:type="dxa"/>
            <w:shd w:val="clear" w:color="auto" w:fill="auto"/>
          </w:tcPr>
          <w:p w14:paraId="1F535EE6" w14:textId="77777777" w:rsidR="000C7C11" w:rsidRPr="00EC2C8E" w:rsidRDefault="000C7C11" w:rsidP="00FA4574">
            <w:pPr>
              <w:rPr>
                <w:rFonts w:ascii="Arial" w:hAnsi="Arial" w:cs="Arial"/>
                <w:sz w:val="16"/>
                <w:szCs w:val="16"/>
              </w:rPr>
            </w:pPr>
            <w:r w:rsidRPr="00EC2C8E">
              <w:rPr>
                <w:rFonts w:ascii="Arial" w:hAnsi="Arial" w:cs="Arial"/>
                <w:sz w:val="16"/>
                <w:szCs w:val="16"/>
              </w:rPr>
              <w:t>Aafke de Groot</w:t>
            </w:r>
          </w:p>
        </w:tc>
      </w:tr>
      <w:tr w:rsidR="000C7C11" w:rsidRPr="00EC2C8E" w14:paraId="21E42BD4" w14:textId="77777777" w:rsidTr="009B6CF6">
        <w:tc>
          <w:tcPr>
            <w:tcW w:w="1811" w:type="dxa"/>
            <w:shd w:val="clear" w:color="auto" w:fill="auto"/>
          </w:tcPr>
          <w:p w14:paraId="45EB695C" w14:textId="77777777" w:rsidR="000C7C11" w:rsidRPr="00EC2C8E" w:rsidRDefault="000C7C11" w:rsidP="00FA4574">
            <w:pPr>
              <w:rPr>
                <w:rFonts w:ascii="Arial" w:hAnsi="Arial" w:cs="Arial"/>
                <w:sz w:val="16"/>
                <w:szCs w:val="16"/>
              </w:rPr>
            </w:pPr>
            <w:proofErr w:type="gramStart"/>
            <w:r w:rsidRPr="00EC2C8E">
              <w:rPr>
                <w:rFonts w:ascii="Arial" w:hAnsi="Arial" w:cs="Arial"/>
                <w:sz w:val="16"/>
                <w:szCs w:val="16"/>
              </w:rPr>
              <w:t>woensdag</w:t>
            </w:r>
            <w:proofErr w:type="gramEnd"/>
          </w:p>
        </w:tc>
        <w:tc>
          <w:tcPr>
            <w:tcW w:w="1801" w:type="dxa"/>
            <w:shd w:val="clear" w:color="auto" w:fill="auto"/>
          </w:tcPr>
          <w:p w14:paraId="7335B826" w14:textId="77777777" w:rsidR="000C7C11" w:rsidRPr="00EC2C8E" w:rsidRDefault="000C7C11" w:rsidP="00FA4574">
            <w:pPr>
              <w:rPr>
                <w:rFonts w:ascii="Arial" w:hAnsi="Arial" w:cs="Arial"/>
                <w:sz w:val="16"/>
                <w:szCs w:val="16"/>
              </w:rPr>
            </w:pPr>
            <w:r w:rsidRPr="00EC2C8E">
              <w:rPr>
                <w:rFonts w:ascii="Arial" w:hAnsi="Arial" w:cs="Arial"/>
                <w:sz w:val="16"/>
                <w:szCs w:val="16"/>
              </w:rPr>
              <w:t>13.30-14.30</w:t>
            </w:r>
          </w:p>
        </w:tc>
        <w:tc>
          <w:tcPr>
            <w:tcW w:w="1819" w:type="dxa"/>
            <w:shd w:val="clear" w:color="auto" w:fill="auto"/>
          </w:tcPr>
          <w:p w14:paraId="6EE67FD0" w14:textId="77777777" w:rsidR="000C7C11" w:rsidRPr="00EC2C8E" w:rsidRDefault="000C7C11" w:rsidP="00FA4574">
            <w:pPr>
              <w:rPr>
                <w:rFonts w:ascii="Arial" w:hAnsi="Arial" w:cs="Arial"/>
                <w:sz w:val="16"/>
                <w:szCs w:val="16"/>
              </w:rPr>
            </w:pPr>
            <w:r w:rsidRPr="00EC2C8E">
              <w:rPr>
                <w:rFonts w:ascii="Arial" w:hAnsi="Arial" w:cs="Arial"/>
                <w:sz w:val="16"/>
                <w:szCs w:val="16"/>
              </w:rPr>
              <w:t>B26-neurologie</w:t>
            </w:r>
          </w:p>
        </w:tc>
        <w:tc>
          <w:tcPr>
            <w:tcW w:w="1811" w:type="dxa"/>
            <w:shd w:val="clear" w:color="auto" w:fill="auto"/>
          </w:tcPr>
          <w:p w14:paraId="1BC25210" w14:textId="77777777" w:rsidR="000C7C11" w:rsidRPr="00EC2C8E" w:rsidRDefault="000C7C11" w:rsidP="00FA4574">
            <w:pPr>
              <w:rPr>
                <w:rFonts w:ascii="Arial" w:hAnsi="Arial" w:cs="Arial"/>
                <w:sz w:val="16"/>
                <w:szCs w:val="16"/>
              </w:rPr>
            </w:pPr>
            <w:r w:rsidRPr="00EC2C8E">
              <w:rPr>
                <w:rFonts w:ascii="Arial" w:hAnsi="Arial" w:cs="Arial"/>
                <w:sz w:val="16"/>
                <w:szCs w:val="16"/>
              </w:rPr>
              <w:t>Blaricum</w:t>
            </w:r>
          </w:p>
        </w:tc>
        <w:tc>
          <w:tcPr>
            <w:tcW w:w="1812" w:type="dxa"/>
            <w:shd w:val="clear" w:color="auto" w:fill="auto"/>
          </w:tcPr>
          <w:p w14:paraId="08D30143" w14:textId="77777777" w:rsidR="000C7C11" w:rsidRPr="00EC2C8E" w:rsidRDefault="000C7C11" w:rsidP="00FA4574">
            <w:pPr>
              <w:rPr>
                <w:rFonts w:ascii="Arial" w:hAnsi="Arial" w:cs="Arial"/>
                <w:sz w:val="16"/>
                <w:szCs w:val="16"/>
              </w:rPr>
            </w:pPr>
            <w:r w:rsidRPr="00EC2C8E">
              <w:rPr>
                <w:rFonts w:ascii="Arial" w:hAnsi="Arial" w:cs="Arial"/>
                <w:sz w:val="16"/>
                <w:szCs w:val="16"/>
              </w:rPr>
              <w:t xml:space="preserve">Sacha </w:t>
            </w:r>
            <w:proofErr w:type="spellStart"/>
            <w:r w:rsidRPr="00EC2C8E">
              <w:rPr>
                <w:rFonts w:ascii="Arial" w:hAnsi="Arial" w:cs="Arial"/>
                <w:sz w:val="16"/>
                <w:szCs w:val="16"/>
              </w:rPr>
              <w:t>Deetman</w:t>
            </w:r>
            <w:proofErr w:type="spellEnd"/>
          </w:p>
        </w:tc>
      </w:tr>
      <w:tr w:rsidR="009B6CF6" w:rsidRPr="00EC2C8E" w14:paraId="6EDED9B7" w14:textId="77777777" w:rsidTr="009B6CF6">
        <w:tc>
          <w:tcPr>
            <w:tcW w:w="1811" w:type="dxa"/>
            <w:shd w:val="clear" w:color="auto" w:fill="auto"/>
          </w:tcPr>
          <w:p w14:paraId="4972183E" w14:textId="77777777" w:rsidR="009B6CF6" w:rsidRPr="00EC2C8E" w:rsidRDefault="009B6CF6" w:rsidP="00C563BA">
            <w:pPr>
              <w:rPr>
                <w:rFonts w:ascii="Arial" w:hAnsi="Arial" w:cs="Arial"/>
                <w:sz w:val="16"/>
                <w:szCs w:val="16"/>
              </w:rPr>
            </w:pPr>
            <w:proofErr w:type="gramStart"/>
            <w:r>
              <w:rPr>
                <w:rFonts w:ascii="Arial" w:hAnsi="Arial" w:cs="Arial"/>
                <w:sz w:val="16"/>
                <w:szCs w:val="16"/>
              </w:rPr>
              <w:t>donderdag</w:t>
            </w:r>
            <w:proofErr w:type="gramEnd"/>
          </w:p>
        </w:tc>
        <w:tc>
          <w:tcPr>
            <w:tcW w:w="1801" w:type="dxa"/>
            <w:shd w:val="clear" w:color="auto" w:fill="auto"/>
          </w:tcPr>
          <w:p w14:paraId="3918CD27" w14:textId="77777777" w:rsidR="009B6CF6" w:rsidRPr="00EC2C8E" w:rsidRDefault="009B6CF6" w:rsidP="009B6CF6">
            <w:pPr>
              <w:rPr>
                <w:rFonts w:ascii="Arial" w:hAnsi="Arial" w:cs="Arial"/>
                <w:sz w:val="16"/>
                <w:szCs w:val="16"/>
              </w:rPr>
            </w:pPr>
            <w:r>
              <w:rPr>
                <w:rFonts w:ascii="Arial" w:hAnsi="Arial" w:cs="Arial"/>
                <w:sz w:val="16"/>
                <w:szCs w:val="16"/>
              </w:rPr>
              <w:t>10.30</w:t>
            </w:r>
            <w:r w:rsidRPr="00EC2C8E">
              <w:rPr>
                <w:rFonts w:ascii="Arial" w:hAnsi="Arial" w:cs="Arial"/>
                <w:sz w:val="16"/>
                <w:szCs w:val="16"/>
              </w:rPr>
              <w:t xml:space="preserve">-11:30 </w:t>
            </w:r>
          </w:p>
        </w:tc>
        <w:tc>
          <w:tcPr>
            <w:tcW w:w="1819" w:type="dxa"/>
            <w:shd w:val="clear" w:color="auto" w:fill="auto"/>
          </w:tcPr>
          <w:p w14:paraId="078327B7" w14:textId="77777777" w:rsidR="009B6CF6" w:rsidRPr="00EC2C8E" w:rsidRDefault="009B6CF6" w:rsidP="00C563BA">
            <w:pPr>
              <w:rPr>
                <w:rFonts w:ascii="Arial" w:hAnsi="Arial" w:cs="Arial"/>
                <w:sz w:val="16"/>
                <w:szCs w:val="16"/>
              </w:rPr>
            </w:pPr>
            <w:r w:rsidRPr="00EC2C8E">
              <w:rPr>
                <w:rFonts w:ascii="Arial" w:hAnsi="Arial" w:cs="Arial"/>
                <w:sz w:val="16"/>
                <w:szCs w:val="16"/>
              </w:rPr>
              <w:t xml:space="preserve">A0 </w:t>
            </w:r>
            <w:proofErr w:type="spellStart"/>
            <w:r w:rsidRPr="00EC2C8E">
              <w:rPr>
                <w:rFonts w:ascii="Arial" w:hAnsi="Arial" w:cs="Arial"/>
                <w:sz w:val="16"/>
                <w:szCs w:val="16"/>
              </w:rPr>
              <w:t>interns</w:t>
            </w:r>
            <w:proofErr w:type="spellEnd"/>
            <w:r>
              <w:rPr>
                <w:rFonts w:ascii="Arial" w:hAnsi="Arial" w:cs="Arial"/>
                <w:sz w:val="16"/>
                <w:szCs w:val="16"/>
              </w:rPr>
              <w:t xml:space="preserve"> en A02</w:t>
            </w:r>
          </w:p>
        </w:tc>
        <w:tc>
          <w:tcPr>
            <w:tcW w:w="1811" w:type="dxa"/>
            <w:shd w:val="clear" w:color="auto" w:fill="auto"/>
          </w:tcPr>
          <w:p w14:paraId="4D974317" w14:textId="77777777" w:rsidR="009B6CF6" w:rsidRPr="00EC2C8E" w:rsidRDefault="009B6CF6" w:rsidP="00C563BA">
            <w:pPr>
              <w:rPr>
                <w:rFonts w:ascii="Arial" w:hAnsi="Arial" w:cs="Arial"/>
                <w:sz w:val="16"/>
                <w:szCs w:val="16"/>
              </w:rPr>
            </w:pPr>
            <w:r w:rsidRPr="00EC2C8E">
              <w:rPr>
                <w:rFonts w:ascii="Arial" w:hAnsi="Arial" w:cs="Arial"/>
                <w:sz w:val="16"/>
                <w:szCs w:val="16"/>
              </w:rPr>
              <w:t>Hilversum</w:t>
            </w:r>
          </w:p>
        </w:tc>
        <w:tc>
          <w:tcPr>
            <w:tcW w:w="1812" w:type="dxa"/>
            <w:shd w:val="clear" w:color="auto" w:fill="auto"/>
          </w:tcPr>
          <w:p w14:paraId="3EF59841" w14:textId="63EDCBF7" w:rsidR="009B6CF6" w:rsidRPr="00EC2C8E" w:rsidRDefault="003A39A8" w:rsidP="00C563BA">
            <w:pPr>
              <w:rPr>
                <w:rFonts w:ascii="Arial" w:hAnsi="Arial" w:cs="Arial"/>
                <w:sz w:val="16"/>
                <w:szCs w:val="16"/>
              </w:rPr>
            </w:pPr>
            <w:proofErr w:type="spellStart"/>
            <w:r>
              <w:rPr>
                <w:rFonts w:ascii="Arial" w:hAnsi="Arial" w:cs="Arial"/>
                <w:sz w:val="16"/>
                <w:szCs w:val="16"/>
              </w:rPr>
              <w:t>Botaina</w:t>
            </w:r>
            <w:proofErr w:type="spellEnd"/>
            <w:r>
              <w:rPr>
                <w:rFonts w:ascii="Arial" w:hAnsi="Arial" w:cs="Arial"/>
                <w:sz w:val="16"/>
                <w:szCs w:val="16"/>
              </w:rPr>
              <w:t xml:space="preserve"> </w:t>
            </w:r>
            <w:proofErr w:type="spellStart"/>
            <w:r>
              <w:rPr>
                <w:rFonts w:ascii="Arial" w:hAnsi="Arial" w:cs="Arial"/>
                <w:sz w:val="16"/>
                <w:szCs w:val="16"/>
              </w:rPr>
              <w:t>Touati</w:t>
            </w:r>
            <w:proofErr w:type="spellEnd"/>
          </w:p>
        </w:tc>
      </w:tr>
      <w:tr w:rsidR="000C7C11" w:rsidRPr="00EC2C8E" w14:paraId="15B5F133" w14:textId="77777777" w:rsidTr="009B6CF6">
        <w:tc>
          <w:tcPr>
            <w:tcW w:w="1811" w:type="dxa"/>
            <w:shd w:val="clear" w:color="auto" w:fill="auto"/>
          </w:tcPr>
          <w:p w14:paraId="76533518" w14:textId="77777777" w:rsidR="000C7C11" w:rsidRPr="00EC2C8E" w:rsidRDefault="000C7C11" w:rsidP="00FA4574">
            <w:pPr>
              <w:rPr>
                <w:rFonts w:ascii="Arial" w:hAnsi="Arial" w:cs="Arial"/>
                <w:sz w:val="16"/>
                <w:szCs w:val="16"/>
              </w:rPr>
            </w:pPr>
            <w:proofErr w:type="gramStart"/>
            <w:r w:rsidRPr="00EC2C8E">
              <w:rPr>
                <w:rFonts w:ascii="Arial" w:hAnsi="Arial" w:cs="Arial"/>
                <w:sz w:val="16"/>
                <w:szCs w:val="16"/>
              </w:rPr>
              <w:t>donderdag</w:t>
            </w:r>
            <w:proofErr w:type="gramEnd"/>
          </w:p>
        </w:tc>
        <w:tc>
          <w:tcPr>
            <w:tcW w:w="1801" w:type="dxa"/>
            <w:shd w:val="clear" w:color="auto" w:fill="auto"/>
          </w:tcPr>
          <w:p w14:paraId="7128BE0C" w14:textId="77777777" w:rsidR="000C7C11" w:rsidRPr="00EC2C8E" w:rsidRDefault="000C7C11" w:rsidP="00FA4574">
            <w:pPr>
              <w:rPr>
                <w:rFonts w:ascii="Arial" w:hAnsi="Arial" w:cs="Arial"/>
                <w:sz w:val="16"/>
                <w:szCs w:val="16"/>
              </w:rPr>
            </w:pPr>
            <w:r w:rsidRPr="00EC2C8E">
              <w:rPr>
                <w:rFonts w:ascii="Arial" w:hAnsi="Arial" w:cs="Arial"/>
                <w:sz w:val="16"/>
                <w:szCs w:val="16"/>
              </w:rPr>
              <w:t>11.00-11.30</w:t>
            </w:r>
          </w:p>
        </w:tc>
        <w:tc>
          <w:tcPr>
            <w:tcW w:w="1819" w:type="dxa"/>
            <w:shd w:val="clear" w:color="auto" w:fill="auto"/>
          </w:tcPr>
          <w:p w14:paraId="430FB497" w14:textId="77777777" w:rsidR="000C7C11" w:rsidRPr="00EC2C8E" w:rsidRDefault="000C7C11" w:rsidP="00FA4574">
            <w:pPr>
              <w:rPr>
                <w:rFonts w:ascii="Arial" w:hAnsi="Arial" w:cs="Arial"/>
                <w:sz w:val="16"/>
                <w:szCs w:val="16"/>
              </w:rPr>
            </w:pPr>
            <w:r w:rsidRPr="00EC2C8E">
              <w:rPr>
                <w:rFonts w:ascii="Arial" w:hAnsi="Arial" w:cs="Arial"/>
                <w:sz w:val="16"/>
                <w:szCs w:val="16"/>
              </w:rPr>
              <w:t>B1-orthopedie</w:t>
            </w:r>
          </w:p>
        </w:tc>
        <w:tc>
          <w:tcPr>
            <w:tcW w:w="1811" w:type="dxa"/>
            <w:shd w:val="clear" w:color="auto" w:fill="auto"/>
          </w:tcPr>
          <w:p w14:paraId="4C8FE3CA" w14:textId="77777777" w:rsidR="000C7C11" w:rsidRPr="00EC2C8E" w:rsidRDefault="000C7C11" w:rsidP="00FA4574">
            <w:pPr>
              <w:rPr>
                <w:rFonts w:ascii="Arial" w:hAnsi="Arial" w:cs="Arial"/>
                <w:sz w:val="16"/>
                <w:szCs w:val="16"/>
              </w:rPr>
            </w:pPr>
            <w:r w:rsidRPr="00EC2C8E">
              <w:rPr>
                <w:rFonts w:ascii="Arial" w:hAnsi="Arial" w:cs="Arial"/>
                <w:sz w:val="16"/>
                <w:szCs w:val="16"/>
              </w:rPr>
              <w:t>Hilversum</w:t>
            </w:r>
          </w:p>
        </w:tc>
        <w:tc>
          <w:tcPr>
            <w:tcW w:w="1812" w:type="dxa"/>
            <w:shd w:val="clear" w:color="auto" w:fill="auto"/>
          </w:tcPr>
          <w:p w14:paraId="47229B8B" w14:textId="34B69C6C" w:rsidR="000C7C11" w:rsidRPr="00EC2C8E" w:rsidRDefault="003A39A8" w:rsidP="00FA4574">
            <w:pPr>
              <w:rPr>
                <w:rFonts w:ascii="Arial" w:hAnsi="Arial" w:cs="Arial"/>
                <w:sz w:val="16"/>
                <w:szCs w:val="16"/>
              </w:rPr>
            </w:pPr>
            <w:proofErr w:type="spellStart"/>
            <w:r>
              <w:rPr>
                <w:rFonts w:ascii="Arial" w:hAnsi="Arial" w:cs="Arial"/>
                <w:sz w:val="16"/>
                <w:szCs w:val="16"/>
              </w:rPr>
              <w:t>Botaina</w:t>
            </w:r>
            <w:proofErr w:type="spellEnd"/>
            <w:r>
              <w:rPr>
                <w:rFonts w:ascii="Arial" w:hAnsi="Arial" w:cs="Arial"/>
                <w:sz w:val="16"/>
                <w:szCs w:val="16"/>
              </w:rPr>
              <w:t xml:space="preserve"> </w:t>
            </w:r>
            <w:proofErr w:type="spellStart"/>
            <w:r>
              <w:rPr>
                <w:rFonts w:ascii="Arial" w:hAnsi="Arial" w:cs="Arial"/>
                <w:sz w:val="16"/>
                <w:szCs w:val="16"/>
              </w:rPr>
              <w:t>Touati</w:t>
            </w:r>
            <w:proofErr w:type="spellEnd"/>
          </w:p>
        </w:tc>
      </w:tr>
      <w:tr w:rsidR="000C7C11" w:rsidRPr="00EC2C8E" w14:paraId="6E475CD2" w14:textId="77777777" w:rsidTr="009B6CF6">
        <w:tc>
          <w:tcPr>
            <w:tcW w:w="1811" w:type="dxa"/>
            <w:shd w:val="clear" w:color="auto" w:fill="auto"/>
          </w:tcPr>
          <w:p w14:paraId="7FF2F2DC" w14:textId="77777777" w:rsidR="000C7C11" w:rsidRPr="00EC2C8E" w:rsidRDefault="000C7C11" w:rsidP="00FA4574">
            <w:pPr>
              <w:rPr>
                <w:rFonts w:ascii="Arial" w:hAnsi="Arial" w:cs="Arial"/>
                <w:sz w:val="16"/>
                <w:szCs w:val="16"/>
              </w:rPr>
            </w:pPr>
            <w:proofErr w:type="gramStart"/>
            <w:r w:rsidRPr="00EC2C8E">
              <w:rPr>
                <w:rFonts w:ascii="Arial" w:hAnsi="Arial" w:cs="Arial"/>
                <w:sz w:val="16"/>
                <w:szCs w:val="16"/>
              </w:rPr>
              <w:t>donderdag</w:t>
            </w:r>
            <w:proofErr w:type="gramEnd"/>
          </w:p>
        </w:tc>
        <w:tc>
          <w:tcPr>
            <w:tcW w:w="1801" w:type="dxa"/>
            <w:shd w:val="clear" w:color="auto" w:fill="auto"/>
          </w:tcPr>
          <w:p w14:paraId="265BF11D" w14:textId="77777777" w:rsidR="000C7C11" w:rsidRPr="00EC2C8E" w:rsidRDefault="000C7C11" w:rsidP="00FA4574">
            <w:pPr>
              <w:rPr>
                <w:rFonts w:ascii="Arial" w:hAnsi="Arial" w:cs="Arial"/>
                <w:sz w:val="16"/>
                <w:szCs w:val="16"/>
              </w:rPr>
            </w:pPr>
            <w:r w:rsidRPr="00EC2C8E">
              <w:rPr>
                <w:rFonts w:ascii="Arial" w:hAnsi="Arial" w:cs="Arial"/>
                <w:sz w:val="16"/>
                <w:szCs w:val="16"/>
              </w:rPr>
              <w:t>11.30-12.00</w:t>
            </w:r>
          </w:p>
        </w:tc>
        <w:tc>
          <w:tcPr>
            <w:tcW w:w="1819" w:type="dxa"/>
            <w:shd w:val="clear" w:color="auto" w:fill="auto"/>
          </w:tcPr>
          <w:p w14:paraId="303D9D82" w14:textId="77777777" w:rsidR="000C7C11" w:rsidRPr="00EC2C8E" w:rsidRDefault="000C7C11" w:rsidP="00FA4574">
            <w:pPr>
              <w:rPr>
                <w:rFonts w:ascii="Arial" w:hAnsi="Arial" w:cs="Arial"/>
                <w:sz w:val="16"/>
                <w:szCs w:val="16"/>
              </w:rPr>
            </w:pPr>
            <w:r w:rsidRPr="00EC2C8E">
              <w:rPr>
                <w:rFonts w:ascii="Arial" w:hAnsi="Arial" w:cs="Arial"/>
                <w:sz w:val="16"/>
                <w:szCs w:val="16"/>
              </w:rPr>
              <w:t>D1-chirurgie</w:t>
            </w:r>
          </w:p>
        </w:tc>
        <w:tc>
          <w:tcPr>
            <w:tcW w:w="1811" w:type="dxa"/>
            <w:shd w:val="clear" w:color="auto" w:fill="auto"/>
          </w:tcPr>
          <w:p w14:paraId="46D05201" w14:textId="77777777" w:rsidR="000C7C11" w:rsidRPr="00EC2C8E" w:rsidRDefault="000C7C11" w:rsidP="00FA4574">
            <w:pPr>
              <w:rPr>
                <w:rFonts w:ascii="Arial" w:hAnsi="Arial" w:cs="Arial"/>
                <w:sz w:val="16"/>
                <w:szCs w:val="16"/>
              </w:rPr>
            </w:pPr>
            <w:r w:rsidRPr="00EC2C8E">
              <w:rPr>
                <w:rFonts w:ascii="Arial" w:hAnsi="Arial" w:cs="Arial"/>
                <w:sz w:val="16"/>
                <w:szCs w:val="16"/>
              </w:rPr>
              <w:t>Hilversum</w:t>
            </w:r>
          </w:p>
        </w:tc>
        <w:tc>
          <w:tcPr>
            <w:tcW w:w="1812" w:type="dxa"/>
            <w:shd w:val="clear" w:color="auto" w:fill="auto"/>
          </w:tcPr>
          <w:p w14:paraId="40E6B8AB" w14:textId="5C9B9EF8" w:rsidR="000C7C11" w:rsidRPr="00EC2C8E" w:rsidRDefault="003A39A8" w:rsidP="00FA4574">
            <w:pPr>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Botaina</w:t>
            </w:r>
            <w:proofErr w:type="spellEnd"/>
            <w:r>
              <w:rPr>
                <w:rFonts w:ascii="Arial" w:hAnsi="Arial" w:cs="Arial"/>
                <w:sz w:val="16"/>
                <w:szCs w:val="16"/>
              </w:rPr>
              <w:t xml:space="preserve"> </w:t>
            </w:r>
            <w:proofErr w:type="spellStart"/>
            <w:r>
              <w:rPr>
                <w:rFonts w:ascii="Arial" w:hAnsi="Arial" w:cs="Arial"/>
                <w:sz w:val="16"/>
                <w:szCs w:val="16"/>
              </w:rPr>
              <w:t>Touati</w:t>
            </w:r>
            <w:proofErr w:type="spellEnd"/>
          </w:p>
        </w:tc>
      </w:tr>
      <w:tr w:rsidR="000C7C11" w:rsidRPr="00EC2C8E" w14:paraId="1A1E6AD1" w14:textId="77777777" w:rsidTr="009B6CF6">
        <w:tc>
          <w:tcPr>
            <w:tcW w:w="1811" w:type="dxa"/>
            <w:shd w:val="clear" w:color="auto" w:fill="auto"/>
          </w:tcPr>
          <w:p w14:paraId="42C0E949" w14:textId="77777777" w:rsidR="000C7C11" w:rsidRPr="00EC2C8E" w:rsidRDefault="000C7C11" w:rsidP="00FA4574">
            <w:pPr>
              <w:rPr>
                <w:rFonts w:ascii="Arial" w:hAnsi="Arial" w:cs="Arial"/>
                <w:sz w:val="16"/>
                <w:szCs w:val="16"/>
              </w:rPr>
            </w:pPr>
            <w:proofErr w:type="gramStart"/>
            <w:r w:rsidRPr="00EC2C8E">
              <w:rPr>
                <w:rFonts w:ascii="Arial" w:hAnsi="Arial" w:cs="Arial"/>
                <w:sz w:val="16"/>
                <w:szCs w:val="16"/>
              </w:rPr>
              <w:t>donderdag</w:t>
            </w:r>
            <w:proofErr w:type="gramEnd"/>
          </w:p>
        </w:tc>
        <w:tc>
          <w:tcPr>
            <w:tcW w:w="1801" w:type="dxa"/>
            <w:shd w:val="clear" w:color="auto" w:fill="auto"/>
          </w:tcPr>
          <w:p w14:paraId="7DC27F3D" w14:textId="77777777" w:rsidR="000C7C11" w:rsidRPr="00EC2C8E" w:rsidRDefault="000C7C11" w:rsidP="00FA4574">
            <w:pPr>
              <w:rPr>
                <w:rFonts w:ascii="Arial" w:hAnsi="Arial" w:cs="Arial"/>
                <w:sz w:val="16"/>
                <w:szCs w:val="16"/>
              </w:rPr>
            </w:pPr>
            <w:r w:rsidRPr="00EC2C8E">
              <w:rPr>
                <w:rFonts w:ascii="Arial" w:hAnsi="Arial" w:cs="Arial"/>
                <w:sz w:val="16"/>
                <w:szCs w:val="16"/>
              </w:rPr>
              <w:t>12.00-12.30</w:t>
            </w:r>
          </w:p>
        </w:tc>
        <w:tc>
          <w:tcPr>
            <w:tcW w:w="1819" w:type="dxa"/>
            <w:shd w:val="clear" w:color="auto" w:fill="auto"/>
          </w:tcPr>
          <w:p w14:paraId="299852AE" w14:textId="77777777" w:rsidR="000C7C11" w:rsidRPr="00EC2C8E" w:rsidRDefault="000C7C11" w:rsidP="00FA4574">
            <w:pPr>
              <w:rPr>
                <w:rFonts w:ascii="Arial" w:hAnsi="Arial" w:cs="Arial"/>
                <w:sz w:val="16"/>
                <w:szCs w:val="16"/>
              </w:rPr>
            </w:pPr>
            <w:r w:rsidRPr="00EC2C8E">
              <w:rPr>
                <w:rFonts w:ascii="Arial" w:hAnsi="Arial" w:cs="Arial"/>
                <w:sz w:val="16"/>
                <w:szCs w:val="16"/>
              </w:rPr>
              <w:t>B14-geriatrie</w:t>
            </w:r>
          </w:p>
        </w:tc>
        <w:tc>
          <w:tcPr>
            <w:tcW w:w="1811" w:type="dxa"/>
            <w:shd w:val="clear" w:color="auto" w:fill="auto"/>
          </w:tcPr>
          <w:p w14:paraId="53A89914" w14:textId="77777777" w:rsidR="000C7C11" w:rsidRPr="00EC2C8E" w:rsidRDefault="000C7C11" w:rsidP="00FA4574">
            <w:pPr>
              <w:rPr>
                <w:rFonts w:ascii="Arial" w:hAnsi="Arial" w:cs="Arial"/>
                <w:sz w:val="16"/>
                <w:szCs w:val="16"/>
              </w:rPr>
            </w:pPr>
            <w:r w:rsidRPr="00EC2C8E">
              <w:rPr>
                <w:rFonts w:ascii="Arial" w:hAnsi="Arial" w:cs="Arial"/>
                <w:sz w:val="16"/>
                <w:szCs w:val="16"/>
              </w:rPr>
              <w:t>Blaricum</w:t>
            </w:r>
          </w:p>
        </w:tc>
        <w:tc>
          <w:tcPr>
            <w:tcW w:w="1812" w:type="dxa"/>
            <w:shd w:val="clear" w:color="auto" w:fill="auto"/>
          </w:tcPr>
          <w:p w14:paraId="06057321" w14:textId="77777777" w:rsidR="000C7C11" w:rsidRPr="00EC2C8E" w:rsidRDefault="000C7C11" w:rsidP="00FA4574">
            <w:pPr>
              <w:rPr>
                <w:rFonts w:ascii="Arial" w:hAnsi="Arial" w:cs="Arial"/>
                <w:sz w:val="16"/>
                <w:szCs w:val="16"/>
              </w:rPr>
            </w:pPr>
            <w:r w:rsidRPr="00EC2C8E">
              <w:rPr>
                <w:rFonts w:ascii="Arial" w:hAnsi="Arial" w:cs="Arial"/>
                <w:sz w:val="16"/>
                <w:szCs w:val="16"/>
              </w:rPr>
              <w:t xml:space="preserve">Eskeline </w:t>
            </w:r>
            <w:proofErr w:type="spellStart"/>
            <w:r w:rsidRPr="00EC2C8E">
              <w:rPr>
                <w:rFonts w:ascii="Arial" w:hAnsi="Arial" w:cs="Arial"/>
                <w:sz w:val="16"/>
                <w:szCs w:val="16"/>
              </w:rPr>
              <w:t>Elbertse</w:t>
            </w:r>
            <w:proofErr w:type="spellEnd"/>
          </w:p>
        </w:tc>
      </w:tr>
      <w:tr w:rsidR="000C7C11" w:rsidRPr="00EC2C8E" w14:paraId="0AF6CC79" w14:textId="77777777" w:rsidTr="009B6CF6">
        <w:tc>
          <w:tcPr>
            <w:tcW w:w="1811" w:type="dxa"/>
            <w:tcBorders>
              <w:top w:val="single" w:sz="4" w:space="0" w:color="auto"/>
              <w:left w:val="single" w:sz="4" w:space="0" w:color="auto"/>
              <w:bottom w:val="single" w:sz="4" w:space="0" w:color="auto"/>
              <w:right w:val="single" w:sz="4" w:space="0" w:color="auto"/>
            </w:tcBorders>
            <w:shd w:val="clear" w:color="auto" w:fill="auto"/>
          </w:tcPr>
          <w:p w14:paraId="1BF4A5C0" w14:textId="77777777" w:rsidR="000C7C11" w:rsidRPr="00EC2C8E" w:rsidRDefault="000C7C11" w:rsidP="00FA4574">
            <w:pPr>
              <w:rPr>
                <w:rFonts w:ascii="Arial" w:hAnsi="Arial" w:cs="Arial"/>
                <w:sz w:val="16"/>
                <w:szCs w:val="16"/>
              </w:rPr>
            </w:pPr>
            <w:proofErr w:type="gramStart"/>
            <w:r w:rsidRPr="00EC2C8E">
              <w:rPr>
                <w:rFonts w:ascii="Arial" w:hAnsi="Arial" w:cs="Arial"/>
                <w:sz w:val="16"/>
                <w:szCs w:val="16"/>
              </w:rPr>
              <w:t>vrijdag</w:t>
            </w:r>
            <w:proofErr w:type="gramEnd"/>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138777B7" w14:textId="77777777" w:rsidR="000C7C11" w:rsidRPr="00EC2C8E" w:rsidRDefault="000C7C11" w:rsidP="00FA4574">
            <w:pPr>
              <w:rPr>
                <w:rFonts w:ascii="Arial" w:hAnsi="Arial" w:cs="Arial"/>
                <w:sz w:val="16"/>
                <w:szCs w:val="16"/>
              </w:rPr>
            </w:pPr>
            <w:r w:rsidRPr="00EC2C8E">
              <w:rPr>
                <w:rFonts w:ascii="Arial" w:hAnsi="Arial" w:cs="Arial"/>
                <w:sz w:val="16"/>
                <w:szCs w:val="16"/>
              </w:rPr>
              <w:t>10.30-11.00</w:t>
            </w: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4F086D77" w14:textId="77777777" w:rsidR="000C7C11" w:rsidRPr="00EC2C8E" w:rsidRDefault="000C7C11" w:rsidP="00FA4574">
            <w:pPr>
              <w:rPr>
                <w:rFonts w:ascii="Arial" w:hAnsi="Arial" w:cs="Arial"/>
                <w:sz w:val="16"/>
                <w:szCs w:val="16"/>
              </w:rPr>
            </w:pPr>
            <w:r w:rsidRPr="00EC2C8E">
              <w:rPr>
                <w:rFonts w:ascii="Arial" w:hAnsi="Arial" w:cs="Arial"/>
                <w:sz w:val="16"/>
                <w:szCs w:val="16"/>
              </w:rPr>
              <w:t>B26-neurologie</w:t>
            </w: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115C3ABC" w14:textId="77777777" w:rsidR="000C7C11" w:rsidRPr="00EC2C8E" w:rsidRDefault="000C7C11" w:rsidP="00FA4574">
            <w:pPr>
              <w:rPr>
                <w:rFonts w:ascii="Arial" w:hAnsi="Arial" w:cs="Arial"/>
                <w:sz w:val="16"/>
                <w:szCs w:val="16"/>
              </w:rPr>
            </w:pPr>
            <w:r w:rsidRPr="00EC2C8E">
              <w:rPr>
                <w:rFonts w:ascii="Arial" w:hAnsi="Arial" w:cs="Arial"/>
                <w:sz w:val="16"/>
                <w:szCs w:val="16"/>
              </w:rPr>
              <w:t>Blaricum</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1A46033C" w14:textId="77777777" w:rsidR="000C7C11" w:rsidRPr="00EC2C8E" w:rsidRDefault="000C7C11" w:rsidP="00FA4574">
            <w:pPr>
              <w:rPr>
                <w:rFonts w:ascii="Arial" w:hAnsi="Arial" w:cs="Arial"/>
                <w:sz w:val="16"/>
                <w:szCs w:val="16"/>
              </w:rPr>
            </w:pPr>
            <w:r w:rsidRPr="00EC2C8E">
              <w:rPr>
                <w:rFonts w:ascii="Arial" w:hAnsi="Arial" w:cs="Arial"/>
                <w:sz w:val="16"/>
                <w:szCs w:val="16"/>
              </w:rPr>
              <w:t xml:space="preserve">Ellen </w:t>
            </w:r>
            <w:proofErr w:type="spellStart"/>
            <w:r w:rsidRPr="00EC2C8E">
              <w:rPr>
                <w:rFonts w:ascii="Arial" w:hAnsi="Arial" w:cs="Arial"/>
                <w:sz w:val="16"/>
                <w:szCs w:val="16"/>
              </w:rPr>
              <w:t>Vreeburg</w:t>
            </w:r>
            <w:proofErr w:type="spellEnd"/>
          </w:p>
        </w:tc>
      </w:tr>
      <w:tr w:rsidR="000C7C11" w:rsidRPr="00EC2C8E" w14:paraId="01905F9B" w14:textId="77777777" w:rsidTr="009B6CF6">
        <w:tc>
          <w:tcPr>
            <w:tcW w:w="1811" w:type="dxa"/>
            <w:tcBorders>
              <w:top w:val="single" w:sz="4" w:space="0" w:color="auto"/>
              <w:left w:val="single" w:sz="4" w:space="0" w:color="auto"/>
              <w:bottom w:val="single" w:sz="4" w:space="0" w:color="auto"/>
              <w:right w:val="single" w:sz="4" w:space="0" w:color="auto"/>
            </w:tcBorders>
            <w:shd w:val="clear" w:color="auto" w:fill="auto"/>
          </w:tcPr>
          <w:p w14:paraId="390EEFDC" w14:textId="77777777" w:rsidR="000C7C11" w:rsidRPr="00EC2C8E" w:rsidRDefault="000C7C11" w:rsidP="00FA4574">
            <w:pPr>
              <w:rPr>
                <w:rFonts w:ascii="Arial" w:hAnsi="Arial" w:cs="Arial"/>
                <w:sz w:val="16"/>
                <w:szCs w:val="16"/>
              </w:rPr>
            </w:pPr>
            <w:proofErr w:type="gramStart"/>
            <w:r w:rsidRPr="00EC2C8E">
              <w:rPr>
                <w:rFonts w:ascii="Arial" w:hAnsi="Arial" w:cs="Arial"/>
                <w:sz w:val="16"/>
                <w:szCs w:val="16"/>
              </w:rPr>
              <w:t>vrijdag</w:t>
            </w:r>
            <w:proofErr w:type="gramEnd"/>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0D14A3B7" w14:textId="77777777" w:rsidR="000C7C11" w:rsidRPr="00EC2C8E" w:rsidRDefault="000C7C11" w:rsidP="00FA4574">
            <w:pPr>
              <w:rPr>
                <w:rFonts w:ascii="Arial" w:hAnsi="Arial" w:cs="Arial"/>
                <w:sz w:val="16"/>
                <w:szCs w:val="16"/>
              </w:rPr>
            </w:pPr>
            <w:r w:rsidRPr="00EC2C8E">
              <w:rPr>
                <w:rFonts w:ascii="Arial" w:hAnsi="Arial" w:cs="Arial"/>
                <w:sz w:val="16"/>
                <w:szCs w:val="16"/>
              </w:rPr>
              <w:t>11.30-12.00</w:t>
            </w: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6BD96052" w14:textId="77777777" w:rsidR="000C7C11" w:rsidRPr="00EC2C8E" w:rsidRDefault="000C7C11" w:rsidP="00FA4574">
            <w:pPr>
              <w:rPr>
                <w:rFonts w:ascii="Arial" w:hAnsi="Arial" w:cs="Arial"/>
                <w:sz w:val="16"/>
                <w:szCs w:val="16"/>
              </w:rPr>
            </w:pPr>
            <w:r w:rsidRPr="00EC2C8E">
              <w:rPr>
                <w:rFonts w:ascii="Arial" w:hAnsi="Arial" w:cs="Arial"/>
                <w:sz w:val="16"/>
                <w:szCs w:val="16"/>
              </w:rPr>
              <w:t>A1-chirurgie en GTU</w:t>
            </w: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0D511683" w14:textId="77777777" w:rsidR="000C7C11" w:rsidRPr="00EC2C8E" w:rsidRDefault="000C7C11" w:rsidP="00FA4574">
            <w:pPr>
              <w:rPr>
                <w:rFonts w:ascii="Arial" w:hAnsi="Arial" w:cs="Arial"/>
                <w:sz w:val="16"/>
                <w:szCs w:val="16"/>
              </w:rPr>
            </w:pPr>
            <w:r w:rsidRPr="00EC2C8E">
              <w:rPr>
                <w:rFonts w:ascii="Arial" w:hAnsi="Arial" w:cs="Arial"/>
                <w:sz w:val="16"/>
                <w:szCs w:val="16"/>
              </w:rPr>
              <w:t>Hilversum</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7AD968A4" w14:textId="592E71B9" w:rsidR="000C7C11" w:rsidRPr="00EC2C8E" w:rsidRDefault="003A39A8" w:rsidP="00FA4574">
            <w:pPr>
              <w:rPr>
                <w:rFonts w:ascii="Arial" w:hAnsi="Arial" w:cs="Arial"/>
                <w:sz w:val="16"/>
                <w:szCs w:val="16"/>
              </w:rPr>
            </w:pPr>
            <w:r>
              <w:rPr>
                <w:rFonts w:ascii="Arial" w:hAnsi="Arial" w:cs="Arial"/>
                <w:sz w:val="16"/>
                <w:szCs w:val="16"/>
              </w:rPr>
              <w:t xml:space="preserve">Natascha </w:t>
            </w:r>
            <w:proofErr w:type="spellStart"/>
            <w:r>
              <w:rPr>
                <w:rFonts w:ascii="Arial" w:hAnsi="Arial" w:cs="Arial"/>
                <w:sz w:val="16"/>
                <w:szCs w:val="16"/>
              </w:rPr>
              <w:t>Jepkes</w:t>
            </w:r>
            <w:proofErr w:type="spellEnd"/>
          </w:p>
        </w:tc>
      </w:tr>
    </w:tbl>
    <w:p w14:paraId="1AB072E3" w14:textId="77777777" w:rsidR="00A7692C" w:rsidRPr="00EC2C8E" w:rsidRDefault="00A7692C" w:rsidP="00A7692C">
      <w:pPr>
        <w:rPr>
          <w:rFonts w:ascii="Arial" w:hAnsi="Arial" w:cs="Arial"/>
          <w:sz w:val="16"/>
          <w:szCs w:val="16"/>
        </w:rPr>
      </w:pPr>
    </w:p>
    <w:p w14:paraId="7E341D11" w14:textId="77777777" w:rsidR="005C2B67" w:rsidRPr="005C2B67" w:rsidRDefault="00C563BA" w:rsidP="005C2B67">
      <w:r w:rsidRPr="00C563BA">
        <w:rPr>
          <w:noProof/>
        </w:rPr>
        <w:lastRenderedPageBreak/>
        <w:drawing>
          <wp:inline distT="0" distB="0" distL="0" distR="0" wp14:anchorId="794251A6" wp14:editId="0043421F">
            <wp:extent cx="5755640" cy="7936104"/>
            <wp:effectExtent l="0" t="0" r="0" b="825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640" cy="7936104"/>
                    </a:xfrm>
                    <a:prstGeom prst="rect">
                      <a:avLst/>
                    </a:prstGeom>
                    <a:noFill/>
                    <a:ln>
                      <a:noFill/>
                    </a:ln>
                  </pic:spPr>
                </pic:pic>
              </a:graphicData>
            </a:graphic>
          </wp:inline>
        </w:drawing>
      </w:r>
    </w:p>
    <w:p w14:paraId="304C2022" w14:textId="77777777" w:rsidR="00C563BA" w:rsidRPr="001A1839" w:rsidRDefault="00C563BA" w:rsidP="001A1839">
      <w:pPr>
        <w:jc w:val="left"/>
        <w:rPr>
          <w:rFonts w:ascii="Arial" w:eastAsia="Arial" w:hAnsi="Arial" w:cs="Arial"/>
          <w:b/>
          <w:bCs/>
          <w:color w:val="345A8A"/>
          <w:sz w:val="28"/>
          <w:szCs w:val="28"/>
        </w:rPr>
      </w:pPr>
      <w:r w:rsidRPr="005F7267">
        <w:rPr>
          <w:rFonts w:asciiTheme="majorHAnsi" w:eastAsia="Arial" w:hAnsiTheme="majorHAnsi" w:cs="Arial"/>
          <w:b/>
          <w:bCs/>
          <w:color w:val="345A8A"/>
          <w:szCs w:val="20"/>
        </w:rPr>
        <w:t>2. Toelichting bij stroomschema spoedopname zorginstelling via SEH</w:t>
      </w:r>
    </w:p>
    <w:p w14:paraId="16359E27" w14:textId="77777777" w:rsidR="00C563BA" w:rsidRPr="005F7267" w:rsidRDefault="00C563BA" w:rsidP="005F7267">
      <w:pPr>
        <w:ind w:left="120"/>
        <w:rPr>
          <w:rFonts w:asciiTheme="majorHAnsi" w:hAnsiTheme="majorHAnsi"/>
          <w:szCs w:val="20"/>
        </w:rPr>
      </w:pPr>
      <w:r w:rsidRPr="005F7267">
        <w:rPr>
          <w:rFonts w:asciiTheme="majorHAnsi" w:eastAsia="Arial" w:hAnsiTheme="majorHAnsi" w:cs="Arial"/>
          <w:b/>
          <w:bCs/>
          <w:szCs w:val="20"/>
        </w:rPr>
        <w:t xml:space="preserve">Ad 1 SO = Specialist </w:t>
      </w:r>
      <w:proofErr w:type="gramStart"/>
      <w:r w:rsidRPr="005F7267">
        <w:rPr>
          <w:rFonts w:asciiTheme="majorHAnsi" w:eastAsia="Arial" w:hAnsiTheme="majorHAnsi" w:cs="Arial"/>
          <w:b/>
          <w:bCs/>
          <w:szCs w:val="20"/>
        </w:rPr>
        <w:t xml:space="preserve">Ouderengeneeskunde: </w:t>
      </w:r>
      <w:r w:rsidRPr="005F7267">
        <w:rPr>
          <w:rFonts w:asciiTheme="majorHAnsi" w:hAnsiTheme="majorHAnsi"/>
          <w:szCs w:val="20"/>
        </w:rPr>
        <w:t xml:space="preserve"> </w:t>
      </w:r>
      <w:r w:rsidRPr="005F7267">
        <w:rPr>
          <w:rFonts w:asciiTheme="majorHAnsi" w:eastAsia="Arial" w:hAnsiTheme="majorHAnsi" w:cs="Arial"/>
          <w:szCs w:val="20"/>
        </w:rPr>
        <w:t>Om</w:t>
      </w:r>
      <w:proofErr w:type="gramEnd"/>
      <w:r w:rsidRPr="005F7267">
        <w:rPr>
          <w:rFonts w:asciiTheme="majorHAnsi" w:eastAsia="Arial" w:hAnsiTheme="majorHAnsi" w:cs="Arial"/>
          <w:szCs w:val="20"/>
        </w:rPr>
        <w:t xml:space="preserve"> een goed onderscheid te maken tussen de diverse indicaties wordt deze gedaan door de SO, die eveneens een overzicht heeft van beschikbare bedden.</w:t>
      </w:r>
    </w:p>
    <w:p w14:paraId="2201026E" w14:textId="0FD914EB" w:rsidR="00C563BA" w:rsidRPr="005F7267" w:rsidRDefault="00C563BA" w:rsidP="00C563BA">
      <w:pPr>
        <w:ind w:left="120"/>
        <w:rPr>
          <w:rFonts w:asciiTheme="majorHAnsi" w:hAnsiTheme="majorHAnsi"/>
          <w:szCs w:val="20"/>
        </w:rPr>
      </w:pPr>
      <w:r w:rsidRPr="005F7267">
        <w:rPr>
          <w:rFonts w:asciiTheme="majorHAnsi" w:eastAsia="Arial" w:hAnsiTheme="majorHAnsi" w:cs="Arial"/>
          <w:b/>
          <w:bCs/>
          <w:szCs w:val="20"/>
        </w:rPr>
        <w:t>Ad 2 Spoedopname</w:t>
      </w:r>
      <w:r w:rsidRPr="005F7267">
        <w:rPr>
          <w:rFonts w:asciiTheme="majorHAnsi" w:hAnsiTheme="majorHAnsi"/>
          <w:szCs w:val="20"/>
        </w:rPr>
        <w:t xml:space="preserve">: </w:t>
      </w:r>
      <w:r w:rsidRPr="005F7267">
        <w:rPr>
          <w:rFonts w:asciiTheme="majorHAnsi" w:eastAsia="Arial" w:hAnsiTheme="majorHAnsi" w:cs="Arial"/>
          <w:szCs w:val="20"/>
        </w:rPr>
        <w:t xml:space="preserve">Definitie: een plotselinge verandering in de gezondheidssituatie </w:t>
      </w:r>
      <w:proofErr w:type="spellStart"/>
      <w:r w:rsidRPr="005F7267">
        <w:rPr>
          <w:rFonts w:asciiTheme="majorHAnsi" w:eastAsia="Arial" w:hAnsiTheme="majorHAnsi" w:cs="Arial"/>
          <w:szCs w:val="20"/>
        </w:rPr>
        <w:t>vd</w:t>
      </w:r>
      <w:proofErr w:type="spellEnd"/>
      <w:r w:rsidRPr="005F7267">
        <w:rPr>
          <w:rFonts w:asciiTheme="majorHAnsi" w:eastAsia="Arial" w:hAnsiTheme="majorHAnsi" w:cs="Arial"/>
          <w:szCs w:val="20"/>
        </w:rPr>
        <w:t xml:space="preserve"> </w:t>
      </w:r>
      <w:r w:rsidR="00C23C9E" w:rsidRPr="005F7267">
        <w:rPr>
          <w:rFonts w:asciiTheme="majorHAnsi" w:eastAsia="Arial" w:hAnsiTheme="majorHAnsi" w:cs="Arial"/>
          <w:szCs w:val="20"/>
        </w:rPr>
        <w:t>patiënt</w:t>
      </w:r>
      <w:r w:rsidRPr="005F7267">
        <w:rPr>
          <w:rFonts w:asciiTheme="majorHAnsi" w:eastAsia="Arial" w:hAnsiTheme="majorHAnsi" w:cs="Arial"/>
          <w:szCs w:val="20"/>
        </w:rPr>
        <w:t xml:space="preserve"> (aandoeningen, stoornissen, beperkingen) of van de informele hulp (wegvallen mantelzorg), die leidt tot een substantieel andere inhoud en omvang </w:t>
      </w:r>
      <w:proofErr w:type="spellStart"/>
      <w:r w:rsidRPr="005F7267">
        <w:rPr>
          <w:rFonts w:asciiTheme="majorHAnsi" w:eastAsia="Arial" w:hAnsiTheme="majorHAnsi" w:cs="Arial"/>
          <w:szCs w:val="20"/>
        </w:rPr>
        <w:t>vd</w:t>
      </w:r>
      <w:proofErr w:type="spellEnd"/>
      <w:r w:rsidRPr="005F7267">
        <w:rPr>
          <w:rFonts w:asciiTheme="majorHAnsi" w:eastAsia="Arial" w:hAnsiTheme="majorHAnsi" w:cs="Arial"/>
          <w:szCs w:val="20"/>
        </w:rPr>
        <w:t xml:space="preserve"> zorg en waarbij het noodzakelijk is om de zorg binnen 24-48 uur in te zetten om onaanvaardbare gezondheidsrisico’s voor de </w:t>
      </w:r>
      <w:r w:rsidR="00C23C9E" w:rsidRPr="005F7267">
        <w:rPr>
          <w:rFonts w:asciiTheme="majorHAnsi" w:eastAsia="Arial" w:hAnsiTheme="majorHAnsi" w:cs="Arial"/>
          <w:szCs w:val="20"/>
        </w:rPr>
        <w:t>patiënt</w:t>
      </w:r>
      <w:r w:rsidRPr="005F7267">
        <w:rPr>
          <w:rFonts w:asciiTheme="majorHAnsi" w:eastAsia="Arial" w:hAnsiTheme="majorHAnsi" w:cs="Arial"/>
          <w:szCs w:val="20"/>
        </w:rPr>
        <w:t xml:space="preserve"> en/of zijn gezin te voorkomen.</w:t>
      </w:r>
    </w:p>
    <w:p w14:paraId="1BC6FBA6" w14:textId="77777777" w:rsidR="00C563BA" w:rsidRPr="005F7267" w:rsidRDefault="00C563BA" w:rsidP="00C563BA">
      <w:pPr>
        <w:ind w:left="120"/>
        <w:rPr>
          <w:rFonts w:asciiTheme="majorHAnsi" w:hAnsiTheme="majorHAnsi"/>
          <w:szCs w:val="20"/>
          <w:lang w:val="en-US"/>
        </w:rPr>
      </w:pPr>
      <w:r w:rsidRPr="001A1839">
        <w:rPr>
          <w:rFonts w:asciiTheme="majorHAnsi" w:eastAsia="Arial" w:hAnsiTheme="majorHAnsi" w:cs="Arial"/>
          <w:b/>
          <w:bCs/>
          <w:szCs w:val="20"/>
        </w:rPr>
        <w:lastRenderedPageBreak/>
        <w:t xml:space="preserve">Ad 3 Comprehensive </w:t>
      </w:r>
      <w:proofErr w:type="spellStart"/>
      <w:r w:rsidRPr="001A1839">
        <w:rPr>
          <w:rFonts w:asciiTheme="majorHAnsi" w:eastAsia="Arial" w:hAnsiTheme="majorHAnsi" w:cs="Arial"/>
          <w:b/>
          <w:bCs/>
          <w:szCs w:val="20"/>
        </w:rPr>
        <w:t>Geriatric</w:t>
      </w:r>
      <w:proofErr w:type="spellEnd"/>
      <w:r w:rsidRPr="001A1839">
        <w:rPr>
          <w:rFonts w:asciiTheme="majorHAnsi" w:eastAsia="Arial" w:hAnsiTheme="majorHAnsi" w:cs="Arial"/>
          <w:b/>
          <w:bCs/>
          <w:szCs w:val="20"/>
        </w:rPr>
        <w:t xml:space="preserve"> Assessment (CGA):</w:t>
      </w:r>
      <w:r w:rsidRPr="001A1839">
        <w:rPr>
          <w:rFonts w:asciiTheme="majorHAnsi" w:hAnsiTheme="majorHAnsi"/>
          <w:szCs w:val="20"/>
        </w:rPr>
        <w:t xml:space="preserve"> </w:t>
      </w:r>
      <w:r w:rsidRPr="005F7267">
        <w:rPr>
          <w:rFonts w:asciiTheme="majorHAnsi" w:eastAsia="Arial" w:hAnsiTheme="majorHAnsi" w:cs="Arial"/>
          <w:szCs w:val="20"/>
        </w:rPr>
        <w:t xml:space="preserve">Voor </w:t>
      </w:r>
      <w:proofErr w:type="gramStart"/>
      <w:r w:rsidRPr="005F7267">
        <w:rPr>
          <w:rFonts w:asciiTheme="majorHAnsi" w:eastAsia="Arial" w:hAnsiTheme="majorHAnsi" w:cs="Arial"/>
          <w:szCs w:val="20"/>
        </w:rPr>
        <w:t>de</w:t>
      </w:r>
      <w:proofErr w:type="gramEnd"/>
      <w:r w:rsidRPr="005F7267">
        <w:rPr>
          <w:rFonts w:asciiTheme="majorHAnsi" w:eastAsia="Arial" w:hAnsiTheme="majorHAnsi" w:cs="Arial"/>
          <w:szCs w:val="20"/>
        </w:rPr>
        <w:t xml:space="preserve"> assessment van </w:t>
      </w:r>
      <w:proofErr w:type="spellStart"/>
      <w:r w:rsidRPr="005F7267">
        <w:rPr>
          <w:rFonts w:asciiTheme="majorHAnsi" w:eastAsia="Arial" w:hAnsiTheme="majorHAnsi" w:cs="Arial"/>
          <w:szCs w:val="20"/>
        </w:rPr>
        <w:t>multimorbiditeit</w:t>
      </w:r>
      <w:proofErr w:type="spellEnd"/>
      <w:r w:rsidRPr="005F7267">
        <w:rPr>
          <w:rFonts w:asciiTheme="majorHAnsi" w:eastAsia="Arial" w:hAnsiTheme="majorHAnsi" w:cs="Arial"/>
          <w:szCs w:val="20"/>
        </w:rPr>
        <w:t xml:space="preserve"> en mogelijke behandelbare aandoeningen die onderliggend kunnen zijn voor het ontstaan van de acute zorgvraag en/of revalidatievraag wordt middels een CGA een inventarisatie gemaakt. </w:t>
      </w:r>
      <w:proofErr w:type="gramStart"/>
      <w:r w:rsidRPr="005F7267">
        <w:rPr>
          <w:rFonts w:asciiTheme="majorHAnsi" w:eastAsia="Arial" w:hAnsiTheme="majorHAnsi" w:cs="Arial"/>
          <w:szCs w:val="20"/>
        </w:rPr>
        <w:t>CGA inventarisatie</w:t>
      </w:r>
      <w:proofErr w:type="gramEnd"/>
      <w:r w:rsidRPr="005F7267">
        <w:rPr>
          <w:rFonts w:asciiTheme="majorHAnsi" w:eastAsia="Arial" w:hAnsiTheme="majorHAnsi" w:cs="Arial"/>
          <w:szCs w:val="20"/>
        </w:rPr>
        <w:t xml:space="preserve"> betreft 4 assen:</w:t>
      </w:r>
    </w:p>
    <w:tbl>
      <w:tblPr>
        <w:tblW w:w="0" w:type="auto"/>
        <w:tblInd w:w="10" w:type="dxa"/>
        <w:tblLayout w:type="fixed"/>
        <w:tblCellMar>
          <w:left w:w="0" w:type="dxa"/>
          <w:right w:w="0" w:type="dxa"/>
        </w:tblCellMar>
        <w:tblLook w:val="04A0" w:firstRow="1" w:lastRow="0" w:firstColumn="1" w:lastColumn="0" w:noHBand="0" w:noVBand="1"/>
      </w:tblPr>
      <w:tblGrid>
        <w:gridCol w:w="1400"/>
        <w:gridCol w:w="8700"/>
      </w:tblGrid>
      <w:tr w:rsidR="00C563BA" w:rsidRPr="005F7267" w14:paraId="102F6C10" w14:textId="77777777" w:rsidTr="001A1839">
        <w:trPr>
          <w:trHeight w:val="349"/>
        </w:trPr>
        <w:tc>
          <w:tcPr>
            <w:tcW w:w="1400" w:type="dxa"/>
            <w:tcBorders>
              <w:top w:val="single" w:sz="8" w:space="0" w:color="auto"/>
              <w:left w:val="single" w:sz="8" w:space="0" w:color="auto"/>
              <w:bottom w:val="single" w:sz="8" w:space="0" w:color="auto"/>
              <w:right w:val="single" w:sz="8" w:space="0" w:color="auto"/>
            </w:tcBorders>
            <w:vAlign w:val="bottom"/>
          </w:tcPr>
          <w:p w14:paraId="3BB0BFEF" w14:textId="77777777" w:rsidR="00C563BA" w:rsidRPr="005F7267" w:rsidRDefault="00C563BA" w:rsidP="00C563BA">
            <w:pPr>
              <w:spacing w:line="252" w:lineRule="exact"/>
              <w:ind w:left="120"/>
              <w:rPr>
                <w:rFonts w:asciiTheme="majorHAnsi" w:hAnsiTheme="majorHAnsi"/>
                <w:szCs w:val="20"/>
              </w:rPr>
            </w:pPr>
            <w:r w:rsidRPr="005F7267">
              <w:rPr>
                <w:rFonts w:asciiTheme="majorHAnsi" w:eastAsia="Arial" w:hAnsiTheme="majorHAnsi" w:cs="Arial"/>
                <w:szCs w:val="20"/>
              </w:rPr>
              <w:t>Somatisch</w:t>
            </w:r>
          </w:p>
        </w:tc>
        <w:tc>
          <w:tcPr>
            <w:tcW w:w="8700" w:type="dxa"/>
            <w:tcBorders>
              <w:top w:val="single" w:sz="8" w:space="0" w:color="auto"/>
              <w:bottom w:val="single" w:sz="8" w:space="0" w:color="auto"/>
              <w:right w:val="single" w:sz="8" w:space="0" w:color="auto"/>
            </w:tcBorders>
            <w:vAlign w:val="bottom"/>
          </w:tcPr>
          <w:p w14:paraId="06C0093F" w14:textId="77777777" w:rsidR="00C563BA" w:rsidRPr="005F7267" w:rsidRDefault="00C563BA" w:rsidP="00C563BA">
            <w:pPr>
              <w:spacing w:line="252" w:lineRule="exact"/>
              <w:ind w:left="100"/>
              <w:rPr>
                <w:rFonts w:asciiTheme="majorHAnsi" w:hAnsiTheme="majorHAnsi"/>
                <w:szCs w:val="20"/>
              </w:rPr>
            </w:pPr>
            <w:proofErr w:type="gramStart"/>
            <w:r w:rsidRPr="005F7267">
              <w:rPr>
                <w:rFonts w:asciiTheme="majorHAnsi" w:eastAsia="Arial" w:hAnsiTheme="majorHAnsi" w:cs="Arial"/>
                <w:szCs w:val="20"/>
              </w:rPr>
              <w:t>ECG</w:t>
            </w:r>
            <w:proofErr w:type="gramEnd"/>
            <w:r w:rsidRPr="005F7267">
              <w:rPr>
                <w:rFonts w:asciiTheme="majorHAnsi" w:eastAsia="Arial" w:hAnsiTheme="majorHAnsi" w:cs="Arial"/>
                <w:szCs w:val="20"/>
              </w:rPr>
              <w:t xml:space="preserve">, Lab, US. Op indicatie </w:t>
            </w:r>
            <w:proofErr w:type="gramStart"/>
            <w:r w:rsidRPr="005F7267">
              <w:rPr>
                <w:rFonts w:asciiTheme="majorHAnsi" w:eastAsia="Arial" w:hAnsiTheme="majorHAnsi" w:cs="Arial"/>
                <w:szCs w:val="20"/>
              </w:rPr>
              <w:t>CT hersenen</w:t>
            </w:r>
            <w:proofErr w:type="gramEnd"/>
            <w:r w:rsidRPr="005F7267">
              <w:rPr>
                <w:rFonts w:asciiTheme="majorHAnsi" w:eastAsia="Arial" w:hAnsiTheme="majorHAnsi" w:cs="Arial"/>
                <w:szCs w:val="20"/>
              </w:rPr>
              <w:t xml:space="preserve">, </w:t>
            </w:r>
            <w:proofErr w:type="spellStart"/>
            <w:r w:rsidRPr="005F7267">
              <w:rPr>
                <w:rFonts w:asciiTheme="majorHAnsi" w:eastAsia="Arial" w:hAnsiTheme="majorHAnsi" w:cs="Arial"/>
                <w:szCs w:val="20"/>
              </w:rPr>
              <w:t>X-th</w:t>
            </w:r>
            <w:proofErr w:type="spellEnd"/>
            <w:r w:rsidRPr="005F7267">
              <w:rPr>
                <w:rFonts w:asciiTheme="majorHAnsi" w:eastAsia="Arial" w:hAnsiTheme="majorHAnsi" w:cs="Arial"/>
                <w:szCs w:val="20"/>
              </w:rPr>
              <w:t xml:space="preserve">. </w:t>
            </w:r>
            <w:proofErr w:type="spellStart"/>
            <w:proofErr w:type="gramStart"/>
            <w:r w:rsidRPr="005F7267">
              <w:rPr>
                <w:rFonts w:asciiTheme="majorHAnsi" w:eastAsia="Arial" w:hAnsiTheme="majorHAnsi" w:cs="Arial"/>
                <w:szCs w:val="20"/>
              </w:rPr>
              <w:t>etc</w:t>
            </w:r>
            <w:proofErr w:type="spellEnd"/>
            <w:proofErr w:type="gramEnd"/>
          </w:p>
        </w:tc>
      </w:tr>
      <w:tr w:rsidR="00C563BA" w:rsidRPr="005F7267" w14:paraId="5BCD39B7" w14:textId="77777777" w:rsidTr="001A1839">
        <w:trPr>
          <w:trHeight w:val="300"/>
        </w:trPr>
        <w:tc>
          <w:tcPr>
            <w:tcW w:w="1400" w:type="dxa"/>
            <w:tcBorders>
              <w:left w:val="single" w:sz="8" w:space="0" w:color="auto"/>
              <w:bottom w:val="single" w:sz="8" w:space="0" w:color="auto"/>
              <w:right w:val="single" w:sz="8" w:space="0" w:color="auto"/>
            </w:tcBorders>
            <w:vAlign w:val="bottom"/>
          </w:tcPr>
          <w:p w14:paraId="065161CE" w14:textId="77777777" w:rsidR="00C563BA" w:rsidRPr="005F7267" w:rsidRDefault="00C563BA" w:rsidP="00C563BA">
            <w:pPr>
              <w:spacing w:line="243" w:lineRule="exact"/>
              <w:ind w:left="120"/>
              <w:rPr>
                <w:rFonts w:asciiTheme="majorHAnsi" w:hAnsiTheme="majorHAnsi"/>
                <w:szCs w:val="20"/>
              </w:rPr>
            </w:pPr>
            <w:r w:rsidRPr="005F7267">
              <w:rPr>
                <w:rFonts w:asciiTheme="majorHAnsi" w:eastAsia="Arial" w:hAnsiTheme="majorHAnsi" w:cs="Arial"/>
                <w:szCs w:val="20"/>
              </w:rPr>
              <w:t>Psychisch</w:t>
            </w:r>
          </w:p>
        </w:tc>
        <w:tc>
          <w:tcPr>
            <w:tcW w:w="8700" w:type="dxa"/>
            <w:tcBorders>
              <w:bottom w:val="single" w:sz="8" w:space="0" w:color="auto"/>
              <w:right w:val="single" w:sz="8" w:space="0" w:color="auto"/>
            </w:tcBorders>
            <w:vAlign w:val="bottom"/>
          </w:tcPr>
          <w:p w14:paraId="7B21D3F4" w14:textId="77777777" w:rsidR="00C563BA" w:rsidRPr="005F7267" w:rsidRDefault="00C563BA" w:rsidP="00C563BA">
            <w:pPr>
              <w:spacing w:line="243" w:lineRule="exact"/>
              <w:ind w:left="100"/>
              <w:rPr>
                <w:rFonts w:asciiTheme="majorHAnsi" w:hAnsiTheme="majorHAnsi"/>
                <w:szCs w:val="20"/>
              </w:rPr>
            </w:pPr>
            <w:r w:rsidRPr="005F7267">
              <w:rPr>
                <w:rFonts w:asciiTheme="majorHAnsi" w:eastAsia="Arial" w:hAnsiTheme="majorHAnsi" w:cs="Arial"/>
                <w:szCs w:val="20"/>
              </w:rPr>
              <w:t>Wel/Geen pre-existente cognitieve stoornissen. Wel/Geen Delier</w:t>
            </w:r>
          </w:p>
        </w:tc>
      </w:tr>
      <w:tr w:rsidR="00C563BA" w:rsidRPr="005F7267" w14:paraId="6E4BE809" w14:textId="77777777" w:rsidTr="00C563BA">
        <w:trPr>
          <w:trHeight w:val="244"/>
        </w:trPr>
        <w:tc>
          <w:tcPr>
            <w:tcW w:w="1400" w:type="dxa"/>
            <w:tcBorders>
              <w:left w:val="single" w:sz="8" w:space="0" w:color="auto"/>
              <w:bottom w:val="single" w:sz="8" w:space="0" w:color="auto"/>
              <w:right w:val="single" w:sz="8" w:space="0" w:color="auto"/>
            </w:tcBorders>
            <w:vAlign w:val="bottom"/>
          </w:tcPr>
          <w:p w14:paraId="6B2C07E8" w14:textId="77777777" w:rsidR="00C563BA" w:rsidRPr="005F7267" w:rsidRDefault="00C563BA" w:rsidP="00C563BA">
            <w:pPr>
              <w:spacing w:line="243" w:lineRule="exact"/>
              <w:ind w:left="120"/>
              <w:rPr>
                <w:rFonts w:asciiTheme="majorHAnsi" w:hAnsiTheme="majorHAnsi"/>
                <w:szCs w:val="20"/>
              </w:rPr>
            </w:pPr>
            <w:r w:rsidRPr="005F7267">
              <w:rPr>
                <w:rFonts w:asciiTheme="majorHAnsi" w:eastAsia="Arial" w:hAnsiTheme="majorHAnsi" w:cs="Arial"/>
                <w:szCs w:val="20"/>
              </w:rPr>
              <w:t>Functioneel</w:t>
            </w:r>
          </w:p>
        </w:tc>
        <w:tc>
          <w:tcPr>
            <w:tcW w:w="8700" w:type="dxa"/>
            <w:tcBorders>
              <w:bottom w:val="single" w:sz="8" w:space="0" w:color="auto"/>
              <w:right w:val="single" w:sz="8" w:space="0" w:color="auto"/>
            </w:tcBorders>
            <w:vAlign w:val="bottom"/>
          </w:tcPr>
          <w:p w14:paraId="133834BD" w14:textId="28261BA2" w:rsidR="00C563BA" w:rsidRPr="005F7267" w:rsidRDefault="00C563BA" w:rsidP="00C563BA">
            <w:pPr>
              <w:spacing w:line="243" w:lineRule="exact"/>
              <w:ind w:left="100"/>
              <w:rPr>
                <w:rFonts w:asciiTheme="majorHAnsi" w:hAnsiTheme="majorHAnsi"/>
                <w:szCs w:val="20"/>
              </w:rPr>
            </w:pPr>
            <w:r w:rsidRPr="005F7267">
              <w:rPr>
                <w:rFonts w:asciiTheme="majorHAnsi" w:eastAsia="Arial" w:hAnsiTheme="majorHAnsi" w:cs="Arial"/>
                <w:szCs w:val="20"/>
              </w:rPr>
              <w:t>ADL/IADL,</w:t>
            </w:r>
            <w:r w:rsidR="00C23C9E">
              <w:rPr>
                <w:rFonts w:asciiTheme="majorHAnsi" w:eastAsia="Arial" w:hAnsiTheme="majorHAnsi" w:cs="Arial"/>
                <w:szCs w:val="20"/>
              </w:rPr>
              <w:t xml:space="preserve"> </w:t>
            </w:r>
            <w:r w:rsidRPr="005F7267">
              <w:rPr>
                <w:rFonts w:asciiTheme="majorHAnsi" w:eastAsia="Arial" w:hAnsiTheme="majorHAnsi" w:cs="Arial"/>
                <w:szCs w:val="20"/>
              </w:rPr>
              <w:t>Mobiliteit, visus, continentie, woonomstandigheden</w:t>
            </w:r>
          </w:p>
        </w:tc>
      </w:tr>
      <w:tr w:rsidR="00C563BA" w:rsidRPr="005F7267" w14:paraId="0F1A206D" w14:textId="77777777" w:rsidTr="00C563BA">
        <w:trPr>
          <w:trHeight w:val="239"/>
        </w:trPr>
        <w:tc>
          <w:tcPr>
            <w:tcW w:w="1400" w:type="dxa"/>
            <w:tcBorders>
              <w:left w:val="single" w:sz="8" w:space="0" w:color="auto"/>
              <w:bottom w:val="single" w:sz="8" w:space="0" w:color="auto"/>
              <w:right w:val="single" w:sz="8" w:space="0" w:color="auto"/>
            </w:tcBorders>
            <w:vAlign w:val="bottom"/>
          </w:tcPr>
          <w:p w14:paraId="71119601" w14:textId="77777777" w:rsidR="00C563BA" w:rsidRPr="005F7267" w:rsidRDefault="00C563BA" w:rsidP="00C563BA">
            <w:pPr>
              <w:spacing w:line="238" w:lineRule="exact"/>
              <w:ind w:left="120"/>
              <w:rPr>
                <w:rFonts w:asciiTheme="majorHAnsi" w:hAnsiTheme="majorHAnsi"/>
                <w:szCs w:val="20"/>
              </w:rPr>
            </w:pPr>
            <w:r w:rsidRPr="005F7267">
              <w:rPr>
                <w:rFonts w:asciiTheme="majorHAnsi" w:eastAsia="Arial" w:hAnsiTheme="majorHAnsi" w:cs="Arial"/>
                <w:szCs w:val="20"/>
              </w:rPr>
              <w:t>Sociaal</w:t>
            </w:r>
          </w:p>
        </w:tc>
        <w:tc>
          <w:tcPr>
            <w:tcW w:w="8700" w:type="dxa"/>
            <w:tcBorders>
              <w:bottom w:val="single" w:sz="8" w:space="0" w:color="auto"/>
              <w:right w:val="single" w:sz="8" w:space="0" w:color="auto"/>
            </w:tcBorders>
            <w:vAlign w:val="bottom"/>
          </w:tcPr>
          <w:p w14:paraId="4AB4A491" w14:textId="77777777" w:rsidR="00C563BA" w:rsidRPr="005F7267" w:rsidRDefault="00C563BA" w:rsidP="00C563BA">
            <w:pPr>
              <w:spacing w:line="238" w:lineRule="exact"/>
              <w:ind w:left="100"/>
              <w:rPr>
                <w:rFonts w:asciiTheme="majorHAnsi" w:hAnsiTheme="majorHAnsi"/>
                <w:szCs w:val="20"/>
              </w:rPr>
            </w:pPr>
            <w:r w:rsidRPr="005F7267">
              <w:rPr>
                <w:rFonts w:asciiTheme="majorHAnsi" w:eastAsia="Arial" w:hAnsiTheme="majorHAnsi" w:cs="Arial"/>
                <w:szCs w:val="20"/>
              </w:rPr>
              <w:t>Sociale steun, mantelzorg</w:t>
            </w:r>
          </w:p>
        </w:tc>
      </w:tr>
    </w:tbl>
    <w:p w14:paraId="785AAF97" w14:textId="77777777" w:rsidR="001A1839" w:rsidRDefault="001A1839" w:rsidP="005F7267">
      <w:pPr>
        <w:ind w:left="120"/>
        <w:rPr>
          <w:rFonts w:asciiTheme="majorHAnsi" w:eastAsia="Arial" w:hAnsiTheme="majorHAnsi" w:cs="Arial"/>
          <w:b/>
          <w:bCs/>
          <w:szCs w:val="20"/>
        </w:rPr>
      </w:pPr>
    </w:p>
    <w:p w14:paraId="4A0F2453" w14:textId="20928C2B" w:rsidR="00C563BA" w:rsidRPr="005F7267" w:rsidRDefault="00C563BA" w:rsidP="005F7267">
      <w:pPr>
        <w:ind w:left="120"/>
        <w:rPr>
          <w:rFonts w:asciiTheme="majorHAnsi" w:hAnsiTheme="majorHAnsi"/>
          <w:szCs w:val="20"/>
        </w:rPr>
      </w:pPr>
      <w:r w:rsidRPr="005F7267">
        <w:rPr>
          <w:rFonts w:asciiTheme="majorHAnsi" w:eastAsia="Arial" w:hAnsiTheme="majorHAnsi" w:cs="Arial"/>
          <w:b/>
          <w:bCs/>
          <w:szCs w:val="20"/>
        </w:rPr>
        <w:t>Ad 4 Geriatrische Revalidatie Zorg (GRZ)</w:t>
      </w:r>
      <w:r w:rsidRPr="005F7267">
        <w:rPr>
          <w:rFonts w:asciiTheme="majorHAnsi" w:hAnsiTheme="majorHAnsi"/>
          <w:szCs w:val="20"/>
        </w:rPr>
        <w:t xml:space="preserve">: </w:t>
      </w:r>
      <w:r w:rsidRPr="005F7267">
        <w:rPr>
          <w:rFonts w:asciiTheme="majorHAnsi" w:eastAsia="Arial" w:hAnsiTheme="majorHAnsi" w:cs="Arial"/>
          <w:szCs w:val="20"/>
        </w:rPr>
        <w:t xml:space="preserve">GRZ is kortdurende, multidisciplinaire, op herstel (naar huis) gerichte zorg voor de groep van kwetsbare </w:t>
      </w:r>
      <w:r w:rsidR="00C23C9E" w:rsidRPr="005F7267">
        <w:rPr>
          <w:rFonts w:asciiTheme="majorHAnsi" w:eastAsia="Arial" w:hAnsiTheme="majorHAnsi" w:cs="Arial"/>
          <w:szCs w:val="20"/>
        </w:rPr>
        <w:t>patiënten</w:t>
      </w:r>
      <w:r w:rsidRPr="005F7267">
        <w:rPr>
          <w:rFonts w:asciiTheme="majorHAnsi" w:eastAsia="Arial" w:hAnsiTheme="majorHAnsi" w:cs="Arial"/>
          <w:szCs w:val="20"/>
        </w:rPr>
        <w:t xml:space="preserve"> die na een ziekenhuisopname of via de SEH in een zorginstelling worden opgenomen. Het gaat om </w:t>
      </w:r>
      <w:r w:rsidR="00C23C9E" w:rsidRPr="005F7267">
        <w:rPr>
          <w:rFonts w:asciiTheme="majorHAnsi" w:eastAsia="Arial" w:hAnsiTheme="majorHAnsi" w:cs="Arial"/>
          <w:szCs w:val="20"/>
        </w:rPr>
        <w:t>patiënten</w:t>
      </w:r>
      <w:r w:rsidRPr="005F7267">
        <w:rPr>
          <w:rFonts w:asciiTheme="majorHAnsi" w:eastAsia="Arial" w:hAnsiTheme="majorHAnsi" w:cs="Arial"/>
          <w:szCs w:val="20"/>
        </w:rPr>
        <w:t xml:space="preserve"> met een acute aandoening waardoor acute mobiliteitsstoornissen en/of afname van zelfredzaamheid is opgetreden. Geriatrische revalidatie in deze regio wordt aangeboden door </w:t>
      </w:r>
      <w:proofErr w:type="spellStart"/>
      <w:r w:rsidRPr="005F7267">
        <w:rPr>
          <w:rFonts w:asciiTheme="majorHAnsi" w:eastAsia="Arial" w:hAnsiTheme="majorHAnsi" w:cs="Arial"/>
          <w:szCs w:val="20"/>
        </w:rPr>
        <w:t>Vivium</w:t>
      </w:r>
      <w:proofErr w:type="spellEnd"/>
      <w:r w:rsidRPr="005F7267">
        <w:rPr>
          <w:rFonts w:asciiTheme="majorHAnsi" w:eastAsia="Arial" w:hAnsiTheme="majorHAnsi" w:cs="Arial"/>
          <w:szCs w:val="20"/>
        </w:rPr>
        <w:t xml:space="preserve"> </w:t>
      </w:r>
      <w:proofErr w:type="spellStart"/>
      <w:r w:rsidRPr="005F7267">
        <w:rPr>
          <w:rFonts w:asciiTheme="majorHAnsi" w:eastAsia="Arial" w:hAnsiTheme="majorHAnsi" w:cs="Arial"/>
          <w:szCs w:val="20"/>
        </w:rPr>
        <w:t>Naarderheem</w:t>
      </w:r>
      <w:proofErr w:type="spellEnd"/>
      <w:r w:rsidRPr="005F7267">
        <w:rPr>
          <w:rFonts w:asciiTheme="majorHAnsi" w:eastAsia="Arial" w:hAnsiTheme="majorHAnsi" w:cs="Arial"/>
          <w:szCs w:val="20"/>
        </w:rPr>
        <w:t xml:space="preserve"> (Transitorium), </w:t>
      </w:r>
      <w:proofErr w:type="spellStart"/>
      <w:r w:rsidRPr="005F7267">
        <w:rPr>
          <w:rFonts w:asciiTheme="majorHAnsi" w:eastAsia="Arial" w:hAnsiTheme="majorHAnsi" w:cs="Arial"/>
          <w:szCs w:val="20"/>
        </w:rPr>
        <w:t>Amaris</w:t>
      </w:r>
      <w:proofErr w:type="spellEnd"/>
      <w:r w:rsidRPr="005F7267">
        <w:rPr>
          <w:rFonts w:asciiTheme="majorHAnsi" w:eastAsia="Arial" w:hAnsiTheme="majorHAnsi" w:cs="Arial"/>
          <w:szCs w:val="20"/>
        </w:rPr>
        <w:t xml:space="preserve"> </w:t>
      </w:r>
      <w:proofErr w:type="spellStart"/>
      <w:r w:rsidRPr="005F7267">
        <w:rPr>
          <w:rFonts w:asciiTheme="majorHAnsi" w:eastAsia="Arial" w:hAnsiTheme="majorHAnsi" w:cs="Arial"/>
          <w:szCs w:val="20"/>
        </w:rPr>
        <w:t>Theodotion</w:t>
      </w:r>
      <w:proofErr w:type="spellEnd"/>
      <w:r w:rsidRPr="005F7267">
        <w:rPr>
          <w:rFonts w:asciiTheme="majorHAnsi" w:eastAsia="Arial" w:hAnsiTheme="majorHAnsi" w:cs="Arial"/>
          <w:szCs w:val="20"/>
        </w:rPr>
        <w:t xml:space="preserve">, Gooizicht (De Brug) en </w:t>
      </w:r>
      <w:proofErr w:type="spellStart"/>
      <w:r w:rsidRPr="005F7267">
        <w:rPr>
          <w:rFonts w:asciiTheme="majorHAnsi" w:eastAsia="Arial" w:hAnsiTheme="majorHAnsi" w:cs="Arial"/>
          <w:szCs w:val="20"/>
        </w:rPr>
        <w:t>Inovum</w:t>
      </w:r>
      <w:proofErr w:type="spellEnd"/>
      <w:r w:rsidRPr="005F7267">
        <w:rPr>
          <w:rFonts w:asciiTheme="majorHAnsi" w:eastAsia="Arial" w:hAnsiTheme="majorHAnsi" w:cs="Arial"/>
          <w:szCs w:val="20"/>
        </w:rPr>
        <w:t xml:space="preserve"> de </w:t>
      </w:r>
      <w:proofErr w:type="spellStart"/>
      <w:r w:rsidRPr="005F7267">
        <w:rPr>
          <w:rFonts w:asciiTheme="majorHAnsi" w:eastAsia="Arial" w:hAnsiTheme="majorHAnsi" w:cs="Arial"/>
          <w:szCs w:val="20"/>
        </w:rPr>
        <w:t>Beukenhof</w:t>
      </w:r>
      <w:proofErr w:type="spellEnd"/>
      <w:r w:rsidRPr="005F7267">
        <w:rPr>
          <w:rFonts w:asciiTheme="majorHAnsi" w:eastAsia="Arial" w:hAnsiTheme="majorHAnsi" w:cs="Arial"/>
          <w:szCs w:val="20"/>
        </w:rPr>
        <w:t xml:space="preserve">. Indien de SO een </w:t>
      </w:r>
      <w:proofErr w:type="gramStart"/>
      <w:r w:rsidRPr="005F7267">
        <w:rPr>
          <w:rFonts w:asciiTheme="majorHAnsi" w:eastAsia="Arial" w:hAnsiTheme="majorHAnsi" w:cs="Arial"/>
          <w:szCs w:val="20"/>
        </w:rPr>
        <w:t>GRZ indicatie</w:t>
      </w:r>
      <w:proofErr w:type="gramEnd"/>
      <w:r w:rsidRPr="005F7267">
        <w:rPr>
          <w:rFonts w:asciiTheme="majorHAnsi" w:eastAsia="Arial" w:hAnsiTheme="majorHAnsi" w:cs="Arial"/>
          <w:szCs w:val="20"/>
        </w:rPr>
        <w:t xml:space="preserve"> geeft is er een (telefonisch) ICC geriatrie nodig. De geriater beoordeelt of er onderliggende </w:t>
      </w:r>
      <w:proofErr w:type="spellStart"/>
      <w:r w:rsidRPr="005F7267">
        <w:rPr>
          <w:rFonts w:asciiTheme="majorHAnsi" w:eastAsia="Arial" w:hAnsiTheme="majorHAnsi" w:cs="Arial"/>
          <w:szCs w:val="20"/>
        </w:rPr>
        <w:t>somatiek</w:t>
      </w:r>
      <w:proofErr w:type="spellEnd"/>
      <w:r w:rsidRPr="005F7267">
        <w:rPr>
          <w:rFonts w:asciiTheme="majorHAnsi" w:eastAsia="Arial" w:hAnsiTheme="majorHAnsi" w:cs="Arial"/>
          <w:szCs w:val="20"/>
        </w:rPr>
        <w:t xml:space="preserve"> is waarvoor een klinische opname is aangewezen en of er sprake is van geriatrische </w:t>
      </w:r>
      <w:proofErr w:type="spellStart"/>
      <w:r w:rsidRPr="005F7267">
        <w:rPr>
          <w:rFonts w:asciiTheme="majorHAnsi" w:eastAsia="Arial" w:hAnsiTheme="majorHAnsi" w:cs="Arial"/>
          <w:szCs w:val="20"/>
        </w:rPr>
        <w:t>multimorbiditeit</w:t>
      </w:r>
      <w:proofErr w:type="spellEnd"/>
      <w:r w:rsidRPr="005F7267">
        <w:rPr>
          <w:rFonts w:asciiTheme="majorHAnsi" w:eastAsia="Arial" w:hAnsiTheme="majorHAnsi" w:cs="Arial"/>
          <w:szCs w:val="20"/>
        </w:rPr>
        <w:t xml:space="preserve">. Dit laatste is naast een revalidatie indicatie een </w:t>
      </w:r>
      <w:r w:rsidR="00C23C9E" w:rsidRPr="005F7267">
        <w:rPr>
          <w:rFonts w:asciiTheme="majorHAnsi" w:eastAsia="Arial" w:hAnsiTheme="majorHAnsi" w:cs="Arial"/>
          <w:szCs w:val="20"/>
        </w:rPr>
        <w:t>essentiële</w:t>
      </w:r>
      <w:r w:rsidRPr="005F7267">
        <w:rPr>
          <w:rFonts w:asciiTheme="majorHAnsi" w:eastAsia="Arial" w:hAnsiTheme="majorHAnsi" w:cs="Arial"/>
          <w:szCs w:val="20"/>
        </w:rPr>
        <w:t xml:space="preserve"> voorwaarde voor opname in de GRZ.</w:t>
      </w:r>
    </w:p>
    <w:p w14:paraId="41F1505B" w14:textId="77777777" w:rsidR="00C563BA" w:rsidRPr="005F7267" w:rsidRDefault="00C563BA" w:rsidP="00C563BA">
      <w:pPr>
        <w:ind w:left="120"/>
        <w:rPr>
          <w:rFonts w:asciiTheme="majorHAnsi" w:hAnsiTheme="majorHAnsi"/>
          <w:szCs w:val="20"/>
        </w:rPr>
      </w:pPr>
      <w:r w:rsidRPr="005F7267">
        <w:rPr>
          <w:rFonts w:asciiTheme="majorHAnsi" w:eastAsia="Arial" w:hAnsiTheme="majorHAnsi" w:cs="Arial"/>
          <w:b/>
          <w:bCs/>
          <w:szCs w:val="20"/>
        </w:rPr>
        <w:t>Ad 5 Aktie Spoedopname in zorginstelling</w:t>
      </w:r>
      <w:r w:rsidRPr="005F7267">
        <w:rPr>
          <w:rFonts w:asciiTheme="majorHAnsi" w:hAnsiTheme="majorHAnsi"/>
          <w:szCs w:val="20"/>
        </w:rPr>
        <w:t xml:space="preserve">: </w:t>
      </w:r>
      <w:r w:rsidRPr="005F7267">
        <w:rPr>
          <w:rFonts w:asciiTheme="majorHAnsi" w:eastAsia="Arial" w:hAnsiTheme="majorHAnsi" w:cs="Arial"/>
          <w:szCs w:val="20"/>
        </w:rPr>
        <w:t>Aktiepunten bij opname: transport regelen, de overdrachtsbrief SEH (70+) &amp; ingevuld stroomschema. Thuismedicatie en aanvullende medicatie; bedenk dat de ontvangende zorginstelling een beperkte of geen medicatie in voorraad heeft.</w:t>
      </w:r>
    </w:p>
    <w:p w14:paraId="61A4827B" w14:textId="77777777" w:rsidR="001A1839" w:rsidRDefault="00C563BA" w:rsidP="001A1839">
      <w:pPr>
        <w:rPr>
          <w:rFonts w:asciiTheme="majorHAnsi" w:eastAsia="Arial" w:hAnsiTheme="majorHAnsi" w:cs="Arial"/>
          <w:b/>
          <w:bCs/>
          <w:szCs w:val="20"/>
        </w:rPr>
      </w:pPr>
      <w:r w:rsidRPr="005F7267">
        <w:rPr>
          <w:rFonts w:asciiTheme="majorHAnsi" w:eastAsia="Arial" w:hAnsiTheme="majorHAnsi" w:cs="Arial"/>
          <w:b/>
          <w:bCs/>
          <w:szCs w:val="20"/>
        </w:rPr>
        <w:t>Ad 6 Telefoonnummers voor (spoed)overleg met Specialist Ouderengeneeskunde (SO)</w:t>
      </w:r>
    </w:p>
    <w:p w14:paraId="7F2E9733" w14:textId="77777777" w:rsidR="00C563BA" w:rsidRPr="001A1839" w:rsidRDefault="00C563BA" w:rsidP="001A1839">
      <w:pPr>
        <w:pStyle w:val="Lijstalinea"/>
        <w:numPr>
          <w:ilvl w:val="0"/>
          <w:numId w:val="29"/>
        </w:numPr>
        <w:rPr>
          <w:rFonts w:asciiTheme="majorHAnsi" w:eastAsia="Arial" w:hAnsiTheme="majorHAnsi" w:cs="Arial"/>
          <w:b/>
          <w:bCs/>
          <w:szCs w:val="20"/>
        </w:rPr>
      </w:pPr>
      <w:r w:rsidRPr="001A1839">
        <w:rPr>
          <w:rFonts w:asciiTheme="majorHAnsi" w:eastAsia="Arial" w:hAnsiTheme="majorHAnsi" w:cs="Arial"/>
          <w:b/>
          <w:bCs/>
          <w:szCs w:val="20"/>
        </w:rPr>
        <w:t xml:space="preserve">Gooi Noord 24/7: tel. 035 – 695 4400 </w:t>
      </w:r>
    </w:p>
    <w:p w14:paraId="396B7CA9" w14:textId="77777777" w:rsidR="00C563BA" w:rsidRPr="005F7267" w:rsidRDefault="00C563BA" w:rsidP="005F7267">
      <w:pPr>
        <w:pStyle w:val="Lijstalinea"/>
        <w:numPr>
          <w:ilvl w:val="0"/>
          <w:numId w:val="29"/>
        </w:numPr>
        <w:rPr>
          <w:rFonts w:asciiTheme="majorHAnsi" w:eastAsia="Arial" w:hAnsiTheme="majorHAnsi" w:cs="Arial"/>
          <w:b/>
          <w:bCs/>
          <w:szCs w:val="20"/>
        </w:rPr>
      </w:pPr>
      <w:r w:rsidRPr="005F7267">
        <w:rPr>
          <w:rFonts w:asciiTheme="majorHAnsi" w:eastAsia="Arial" w:hAnsiTheme="majorHAnsi" w:cs="Arial"/>
          <w:b/>
          <w:bCs/>
          <w:szCs w:val="20"/>
        </w:rPr>
        <w:t xml:space="preserve">Gooi Zuid, kantoortijden: tel: 085 – 0213 </w:t>
      </w:r>
      <w:proofErr w:type="gramStart"/>
      <w:r w:rsidRPr="005F7267">
        <w:rPr>
          <w:rFonts w:asciiTheme="majorHAnsi" w:eastAsia="Arial" w:hAnsiTheme="majorHAnsi" w:cs="Arial"/>
          <w:b/>
          <w:bCs/>
          <w:szCs w:val="20"/>
        </w:rPr>
        <w:t>999 /</w:t>
      </w:r>
      <w:proofErr w:type="gramEnd"/>
      <w:r w:rsidRPr="005F7267">
        <w:rPr>
          <w:rFonts w:asciiTheme="majorHAnsi" w:eastAsia="Arial" w:hAnsiTheme="majorHAnsi" w:cs="Arial"/>
          <w:b/>
          <w:bCs/>
          <w:szCs w:val="20"/>
        </w:rPr>
        <w:t xml:space="preserve"> ANW, tel: 035 – 760 8126</w:t>
      </w:r>
    </w:p>
    <w:p w14:paraId="6B9A200E" w14:textId="77777777" w:rsidR="00C563BA" w:rsidRPr="005F7267" w:rsidRDefault="00C563BA" w:rsidP="00C563BA">
      <w:pPr>
        <w:spacing w:line="258" w:lineRule="auto"/>
        <w:ind w:left="120" w:right="240"/>
        <w:rPr>
          <w:rFonts w:asciiTheme="majorHAnsi" w:hAnsiTheme="majorHAnsi"/>
          <w:szCs w:val="20"/>
        </w:rPr>
      </w:pPr>
      <w:r w:rsidRPr="005F7267">
        <w:rPr>
          <w:rFonts w:asciiTheme="majorHAnsi" w:eastAsia="Arial" w:hAnsiTheme="majorHAnsi" w:cs="Arial"/>
          <w:szCs w:val="20"/>
        </w:rPr>
        <w:t xml:space="preserve">Bij </w:t>
      </w:r>
      <w:r w:rsidRPr="005F7267">
        <w:rPr>
          <w:rFonts w:asciiTheme="majorHAnsi" w:eastAsia="Arial" w:hAnsiTheme="majorHAnsi" w:cs="Arial"/>
          <w:b/>
          <w:szCs w:val="20"/>
        </w:rPr>
        <w:t>voorkeurslocatie</w:t>
      </w:r>
      <w:r w:rsidRPr="005F7267">
        <w:rPr>
          <w:rFonts w:asciiTheme="majorHAnsi" w:eastAsia="Arial" w:hAnsiTheme="majorHAnsi" w:cs="Arial"/>
          <w:szCs w:val="20"/>
        </w:rPr>
        <w:t xml:space="preserve"> gebruik onderstaande telefoonlijst. Locatievoorkeur is </w:t>
      </w:r>
      <w:r w:rsidRPr="005F7267">
        <w:rPr>
          <w:rFonts w:asciiTheme="majorHAnsi" w:eastAsia="Arial" w:hAnsiTheme="majorHAnsi" w:cs="Arial"/>
          <w:b/>
          <w:szCs w:val="20"/>
        </w:rPr>
        <w:t>niet</w:t>
      </w:r>
      <w:r w:rsidRPr="005F7267">
        <w:rPr>
          <w:rFonts w:asciiTheme="majorHAnsi" w:eastAsia="Arial" w:hAnsiTheme="majorHAnsi" w:cs="Arial"/>
          <w:szCs w:val="20"/>
        </w:rPr>
        <w:t xml:space="preserve"> gewaarborgd.</w:t>
      </w:r>
    </w:p>
    <w:tbl>
      <w:tblPr>
        <w:tblW w:w="10100" w:type="dxa"/>
        <w:tblInd w:w="15" w:type="dxa"/>
        <w:tblLayout w:type="fixed"/>
        <w:tblCellMar>
          <w:left w:w="0" w:type="dxa"/>
          <w:right w:w="0" w:type="dxa"/>
        </w:tblCellMar>
        <w:tblLook w:val="04A0" w:firstRow="1" w:lastRow="0" w:firstColumn="1" w:lastColumn="0" w:noHBand="0" w:noVBand="1"/>
      </w:tblPr>
      <w:tblGrid>
        <w:gridCol w:w="4540"/>
        <w:gridCol w:w="3100"/>
        <w:gridCol w:w="2460"/>
      </w:tblGrid>
      <w:tr w:rsidR="001A1839" w:rsidRPr="005F7267" w14:paraId="1536547C" w14:textId="77777777" w:rsidTr="001A1839">
        <w:trPr>
          <w:trHeight w:val="244"/>
        </w:trPr>
        <w:tc>
          <w:tcPr>
            <w:tcW w:w="4540" w:type="dxa"/>
            <w:tcBorders>
              <w:top w:val="single" w:sz="4" w:space="0" w:color="auto"/>
              <w:left w:val="single" w:sz="4" w:space="0" w:color="auto"/>
              <w:bottom w:val="single" w:sz="4" w:space="0" w:color="auto"/>
              <w:right w:val="single" w:sz="4" w:space="0" w:color="auto"/>
            </w:tcBorders>
            <w:vAlign w:val="bottom"/>
          </w:tcPr>
          <w:p w14:paraId="12CCAFED" w14:textId="77777777" w:rsidR="001A1839" w:rsidRPr="001A1839" w:rsidRDefault="001A1839" w:rsidP="001A1839">
            <w:pPr>
              <w:spacing w:line="243" w:lineRule="exact"/>
              <w:ind w:left="120"/>
              <w:rPr>
                <w:rFonts w:asciiTheme="majorHAnsi" w:eastAsia="Arial" w:hAnsiTheme="majorHAnsi" w:cs="Arial"/>
                <w:b/>
                <w:bCs/>
                <w:szCs w:val="20"/>
                <w:highlight w:val="lightGray"/>
              </w:rPr>
            </w:pPr>
            <w:proofErr w:type="spellStart"/>
            <w:r w:rsidRPr="001A1839">
              <w:rPr>
                <w:rFonts w:asciiTheme="majorHAnsi" w:eastAsia="Arial" w:hAnsiTheme="majorHAnsi" w:cs="Arial"/>
                <w:b/>
                <w:bCs/>
                <w:szCs w:val="20"/>
                <w:highlight w:val="lightGray"/>
              </w:rPr>
              <w:t>Somatiek</w:t>
            </w:r>
            <w:proofErr w:type="spellEnd"/>
            <w:r w:rsidRPr="001A1839">
              <w:rPr>
                <w:rFonts w:asciiTheme="majorHAnsi" w:eastAsia="Arial" w:hAnsiTheme="majorHAnsi" w:cs="Arial"/>
                <w:b/>
                <w:bCs/>
                <w:szCs w:val="20"/>
                <w:highlight w:val="lightGray"/>
              </w:rPr>
              <w:t>/psychogeriatrie</w:t>
            </w:r>
          </w:p>
        </w:tc>
        <w:tc>
          <w:tcPr>
            <w:tcW w:w="3100" w:type="dxa"/>
            <w:tcBorders>
              <w:top w:val="single" w:sz="4" w:space="0" w:color="auto"/>
              <w:left w:val="single" w:sz="4" w:space="0" w:color="auto"/>
              <w:bottom w:val="single" w:sz="4" w:space="0" w:color="auto"/>
              <w:right w:val="single" w:sz="4" w:space="0" w:color="auto"/>
            </w:tcBorders>
            <w:vAlign w:val="bottom"/>
          </w:tcPr>
          <w:p w14:paraId="5185CDDF" w14:textId="77777777" w:rsidR="001A1839" w:rsidRPr="001A1839" w:rsidRDefault="001A1839" w:rsidP="001A1839">
            <w:pPr>
              <w:spacing w:line="243" w:lineRule="exact"/>
              <w:rPr>
                <w:rFonts w:asciiTheme="majorHAnsi" w:eastAsia="Arial" w:hAnsiTheme="majorHAnsi" w:cs="Arial"/>
                <w:b/>
                <w:bCs/>
                <w:szCs w:val="20"/>
                <w:highlight w:val="lightGray"/>
              </w:rPr>
            </w:pPr>
            <w:r w:rsidRPr="001A1839">
              <w:rPr>
                <w:rFonts w:asciiTheme="majorHAnsi" w:eastAsia="Arial" w:hAnsiTheme="majorHAnsi" w:cs="Arial"/>
                <w:b/>
                <w:bCs/>
                <w:szCs w:val="20"/>
                <w:highlight w:val="lightGray"/>
              </w:rPr>
              <w:t xml:space="preserve">Tel </w:t>
            </w:r>
            <w:proofErr w:type="spellStart"/>
            <w:r w:rsidRPr="001A1839">
              <w:rPr>
                <w:rFonts w:asciiTheme="majorHAnsi" w:eastAsia="Arial" w:hAnsiTheme="majorHAnsi" w:cs="Arial"/>
                <w:b/>
                <w:bCs/>
                <w:szCs w:val="20"/>
                <w:highlight w:val="lightGray"/>
              </w:rPr>
              <w:t>nr</w:t>
            </w:r>
            <w:proofErr w:type="spellEnd"/>
            <w:r w:rsidRPr="001A1839">
              <w:rPr>
                <w:rFonts w:asciiTheme="majorHAnsi" w:eastAsia="Arial" w:hAnsiTheme="majorHAnsi" w:cs="Arial"/>
                <w:b/>
                <w:bCs/>
                <w:szCs w:val="20"/>
                <w:highlight w:val="lightGray"/>
              </w:rPr>
              <w:t xml:space="preserve"> tijdens kantoortijden</w:t>
            </w:r>
          </w:p>
        </w:tc>
        <w:tc>
          <w:tcPr>
            <w:tcW w:w="2460" w:type="dxa"/>
            <w:tcBorders>
              <w:top w:val="single" w:sz="4" w:space="0" w:color="auto"/>
              <w:left w:val="single" w:sz="4" w:space="0" w:color="auto"/>
              <w:bottom w:val="single" w:sz="4" w:space="0" w:color="auto"/>
              <w:right w:val="single" w:sz="4" w:space="0" w:color="auto"/>
            </w:tcBorders>
            <w:vAlign w:val="bottom"/>
          </w:tcPr>
          <w:p w14:paraId="1537B563" w14:textId="77777777" w:rsidR="001A1839" w:rsidRPr="005F7267" w:rsidRDefault="001A1839" w:rsidP="001A1839">
            <w:pPr>
              <w:rPr>
                <w:rFonts w:asciiTheme="majorHAnsi" w:hAnsiTheme="majorHAnsi"/>
                <w:szCs w:val="20"/>
              </w:rPr>
            </w:pPr>
            <w:r w:rsidRPr="001A1839">
              <w:rPr>
                <w:rFonts w:asciiTheme="majorHAnsi" w:eastAsia="Arial" w:hAnsiTheme="majorHAnsi" w:cs="Arial"/>
                <w:b/>
                <w:bCs/>
                <w:szCs w:val="20"/>
                <w:highlight w:val="lightGray"/>
              </w:rPr>
              <w:t>Buiten kantoortijden</w:t>
            </w:r>
          </w:p>
        </w:tc>
      </w:tr>
      <w:tr w:rsidR="001A1839" w:rsidRPr="005F7267" w14:paraId="606B4765" w14:textId="77777777" w:rsidTr="001A1839">
        <w:trPr>
          <w:trHeight w:val="244"/>
        </w:trPr>
        <w:tc>
          <w:tcPr>
            <w:tcW w:w="4540" w:type="dxa"/>
            <w:tcBorders>
              <w:top w:val="single" w:sz="4" w:space="0" w:color="auto"/>
              <w:left w:val="single" w:sz="8" w:space="0" w:color="auto"/>
              <w:bottom w:val="single" w:sz="8" w:space="0" w:color="auto"/>
            </w:tcBorders>
            <w:vAlign w:val="bottom"/>
          </w:tcPr>
          <w:p w14:paraId="6053D164" w14:textId="77777777" w:rsidR="001A1839" w:rsidRPr="005F7267" w:rsidRDefault="001A1839" w:rsidP="001A1839">
            <w:pPr>
              <w:spacing w:line="243" w:lineRule="exact"/>
              <w:ind w:left="120"/>
              <w:rPr>
                <w:rFonts w:asciiTheme="majorHAnsi" w:hAnsiTheme="majorHAnsi"/>
                <w:szCs w:val="20"/>
              </w:rPr>
            </w:pPr>
            <w:r w:rsidRPr="005F7267">
              <w:rPr>
                <w:rFonts w:asciiTheme="majorHAnsi" w:eastAsia="Arial" w:hAnsiTheme="majorHAnsi" w:cs="Arial"/>
                <w:b/>
                <w:bCs/>
                <w:szCs w:val="20"/>
              </w:rPr>
              <w:t xml:space="preserve">Geriatrische revalidatie of </w:t>
            </w:r>
            <w:r>
              <w:rPr>
                <w:rFonts w:asciiTheme="majorHAnsi" w:eastAsia="Arial" w:hAnsiTheme="majorHAnsi" w:cs="Arial"/>
                <w:b/>
                <w:bCs/>
                <w:szCs w:val="20"/>
              </w:rPr>
              <w:t>ELV hoog complex</w:t>
            </w:r>
          </w:p>
        </w:tc>
        <w:tc>
          <w:tcPr>
            <w:tcW w:w="3100" w:type="dxa"/>
            <w:tcBorders>
              <w:top w:val="single" w:sz="4" w:space="0" w:color="auto"/>
              <w:bottom w:val="single" w:sz="8" w:space="0" w:color="auto"/>
            </w:tcBorders>
            <w:vAlign w:val="bottom"/>
          </w:tcPr>
          <w:p w14:paraId="0A94D9F3" w14:textId="77777777" w:rsidR="001A1839" w:rsidRPr="005F7267" w:rsidRDefault="001A1839" w:rsidP="001A1839">
            <w:pPr>
              <w:spacing w:line="243" w:lineRule="exact"/>
              <w:rPr>
                <w:rFonts w:asciiTheme="majorHAnsi" w:hAnsiTheme="majorHAnsi"/>
                <w:szCs w:val="20"/>
              </w:rPr>
            </w:pPr>
          </w:p>
        </w:tc>
        <w:tc>
          <w:tcPr>
            <w:tcW w:w="2460" w:type="dxa"/>
            <w:tcBorders>
              <w:top w:val="single" w:sz="4" w:space="0" w:color="auto"/>
              <w:bottom w:val="single" w:sz="8" w:space="0" w:color="auto"/>
              <w:right w:val="single" w:sz="8" w:space="0" w:color="auto"/>
            </w:tcBorders>
            <w:vAlign w:val="bottom"/>
          </w:tcPr>
          <w:p w14:paraId="0B79F2FB" w14:textId="77777777" w:rsidR="001A1839" w:rsidRPr="005F7267" w:rsidRDefault="001A1839" w:rsidP="001A1839">
            <w:pPr>
              <w:rPr>
                <w:rFonts w:asciiTheme="majorHAnsi" w:hAnsiTheme="majorHAnsi"/>
                <w:szCs w:val="20"/>
              </w:rPr>
            </w:pPr>
          </w:p>
        </w:tc>
      </w:tr>
      <w:tr w:rsidR="001A1839" w:rsidRPr="005F7267" w14:paraId="64E83666" w14:textId="77777777" w:rsidTr="001A1839">
        <w:trPr>
          <w:trHeight w:val="244"/>
        </w:trPr>
        <w:tc>
          <w:tcPr>
            <w:tcW w:w="4540" w:type="dxa"/>
            <w:tcBorders>
              <w:left w:val="single" w:sz="8" w:space="0" w:color="auto"/>
              <w:bottom w:val="single" w:sz="8" w:space="0" w:color="auto"/>
              <w:right w:val="single" w:sz="8" w:space="0" w:color="auto"/>
            </w:tcBorders>
            <w:vAlign w:val="bottom"/>
          </w:tcPr>
          <w:p w14:paraId="0E9EE116" w14:textId="77777777" w:rsidR="001A1839" w:rsidRPr="005F7267" w:rsidRDefault="001A1839" w:rsidP="001A1839">
            <w:pPr>
              <w:spacing w:line="243" w:lineRule="exact"/>
              <w:ind w:right="32"/>
              <w:jc w:val="right"/>
              <w:rPr>
                <w:rFonts w:asciiTheme="majorHAnsi" w:hAnsiTheme="majorHAnsi"/>
                <w:szCs w:val="20"/>
              </w:rPr>
            </w:pPr>
            <w:proofErr w:type="spellStart"/>
            <w:r w:rsidRPr="005F7267">
              <w:rPr>
                <w:rFonts w:asciiTheme="majorHAnsi" w:eastAsia="Arial" w:hAnsiTheme="majorHAnsi" w:cs="Arial"/>
                <w:szCs w:val="20"/>
              </w:rPr>
              <w:t>Naarderheem</w:t>
            </w:r>
            <w:proofErr w:type="spellEnd"/>
            <w:r w:rsidRPr="005F7267">
              <w:rPr>
                <w:rFonts w:asciiTheme="majorHAnsi" w:eastAsia="Arial" w:hAnsiTheme="majorHAnsi" w:cs="Arial"/>
                <w:szCs w:val="20"/>
              </w:rPr>
              <w:t>/Transitorium (Naarden)</w:t>
            </w:r>
          </w:p>
        </w:tc>
        <w:tc>
          <w:tcPr>
            <w:tcW w:w="3100" w:type="dxa"/>
            <w:tcBorders>
              <w:bottom w:val="single" w:sz="8" w:space="0" w:color="auto"/>
              <w:right w:val="single" w:sz="8" w:space="0" w:color="auto"/>
            </w:tcBorders>
            <w:vAlign w:val="bottom"/>
          </w:tcPr>
          <w:p w14:paraId="002DB1FB" w14:textId="77777777" w:rsidR="001A1839" w:rsidRPr="005F7267" w:rsidRDefault="001A1839" w:rsidP="001A1839">
            <w:pPr>
              <w:spacing w:line="243" w:lineRule="exact"/>
              <w:ind w:left="80"/>
              <w:rPr>
                <w:rFonts w:asciiTheme="majorHAnsi" w:hAnsiTheme="majorHAnsi"/>
                <w:szCs w:val="20"/>
              </w:rPr>
            </w:pPr>
            <w:r w:rsidRPr="005F7267">
              <w:rPr>
                <w:rFonts w:asciiTheme="majorHAnsi" w:eastAsia="Arial" w:hAnsiTheme="majorHAnsi" w:cs="Arial"/>
                <w:szCs w:val="20"/>
              </w:rPr>
              <w:t>035 - 6954400 (sein 4110)</w:t>
            </w:r>
          </w:p>
        </w:tc>
        <w:tc>
          <w:tcPr>
            <w:tcW w:w="2460" w:type="dxa"/>
            <w:tcBorders>
              <w:bottom w:val="single" w:sz="8" w:space="0" w:color="auto"/>
              <w:right w:val="single" w:sz="8" w:space="0" w:color="auto"/>
            </w:tcBorders>
            <w:vAlign w:val="bottom"/>
          </w:tcPr>
          <w:p w14:paraId="7411AB5E" w14:textId="77777777" w:rsidR="001A1839" w:rsidRPr="005F7267" w:rsidRDefault="001A1839" w:rsidP="001A1839">
            <w:pPr>
              <w:spacing w:line="243" w:lineRule="exact"/>
              <w:ind w:left="100"/>
              <w:rPr>
                <w:rFonts w:asciiTheme="majorHAnsi" w:hAnsiTheme="majorHAnsi"/>
                <w:szCs w:val="20"/>
              </w:rPr>
            </w:pPr>
            <w:r w:rsidRPr="005F7267">
              <w:rPr>
                <w:rFonts w:asciiTheme="majorHAnsi" w:eastAsia="Arial" w:hAnsiTheme="majorHAnsi" w:cs="Arial"/>
                <w:szCs w:val="20"/>
              </w:rPr>
              <w:t>035 - 6954400</w:t>
            </w:r>
          </w:p>
        </w:tc>
      </w:tr>
      <w:tr w:rsidR="001A1839" w:rsidRPr="005F7267" w14:paraId="10F3517A" w14:textId="77777777" w:rsidTr="001A1839">
        <w:trPr>
          <w:trHeight w:val="244"/>
        </w:trPr>
        <w:tc>
          <w:tcPr>
            <w:tcW w:w="4540" w:type="dxa"/>
            <w:tcBorders>
              <w:left w:val="single" w:sz="8" w:space="0" w:color="auto"/>
              <w:bottom w:val="single" w:sz="8" w:space="0" w:color="auto"/>
              <w:right w:val="single" w:sz="8" w:space="0" w:color="auto"/>
            </w:tcBorders>
            <w:vAlign w:val="bottom"/>
          </w:tcPr>
          <w:p w14:paraId="3B7BDC05" w14:textId="77777777" w:rsidR="001A1839" w:rsidRPr="005F7267" w:rsidRDefault="001A1839" w:rsidP="001A1839">
            <w:pPr>
              <w:spacing w:line="243" w:lineRule="exact"/>
              <w:ind w:right="32"/>
              <w:jc w:val="right"/>
              <w:rPr>
                <w:rFonts w:asciiTheme="majorHAnsi" w:hAnsiTheme="majorHAnsi"/>
                <w:szCs w:val="20"/>
              </w:rPr>
            </w:pPr>
            <w:proofErr w:type="spellStart"/>
            <w:r w:rsidRPr="005F7267">
              <w:rPr>
                <w:rFonts w:asciiTheme="majorHAnsi" w:eastAsia="Arial" w:hAnsiTheme="majorHAnsi" w:cs="Arial"/>
                <w:szCs w:val="20"/>
              </w:rPr>
              <w:t>Theodotion</w:t>
            </w:r>
            <w:proofErr w:type="spellEnd"/>
            <w:r w:rsidRPr="005F7267">
              <w:rPr>
                <w:rFonts w:asciiTheme="majorHAnsi" w:eastAsia="Arial" w:hAnsiTheme="majorHAnsi" w:cs="Arial"/>
                <w:szCs w:val="20"/>
              </w:rPr>
              <w:t xml:space="preserve"> (Laren)</w:t>
            </w:r>
          </w:p>
        </w:tc>
        <w:tc>
          <w:tcPr>
            <w:tcW w:w="3100" w:type="dxa"/>
            <w:tcBorders>
              <w:bottom w:val="single" w:sz="8" w:space="0" w:color="auto"/>
              <w:right w:val="single" w:sz="8" w:space="0" w:color="auto"/>
            </w:tcBorders>
            <w:vAlign w:val="bottom"/>
          </w:tcPr>
          <w:p w14:paraId="19B4740D" w14:textId="77777777" w:rsidR="001A1839" w:rsidRPr="005F7267" w:rsidRDefault="001A1839" w:rsidP="001A1839">
            <w:pPr>
              <w:spacing w:line="243" w:lineRule="exact"/>
              <w:ind w:left="80"/>
              <w:rPr>
                <w:rFonts w:asciiTheme="majorHAnsi" w:hAnsiTheme="majorHAnsi"/>
                <w:szCs w:val="20"/>
              </w:rPr>
            </w:pPr>
            <w:r w:rsidRPr="005F7267">
              <w:rPr>
                <w:rFonts w:asciiTheme="majorHAnsi" w:eastAsia="Arial" w:hAnsiTheme="majorHAnsi" w:cs="Arial"/>
                <w:szCs w:val="20"/>
              </w:rPr>
              <w:t>035 - 6954400</w:t>
            </w:r>
          </w:p>
        </w:tc>
        <w:tc>
          <w:tcPr>
            <w:tcW w:w="2460" w:type="dxa"/>
            <w:tcBorders>
              <w:bottom w:val="single" w:sz="8" w:space="0" w:color="auto"/>
              <w:right w:val="single" w:sz="8" w:space="0" w:color="auto"/>
            </w:tcBorders>
            <w:vAlign w:val="bottom"/>
          </w:tcPr>
          <w:p w14:paraId="3AD4CE18" w14:textId="77777777" w:rsidR="001A1839" w:rsidRPr="005F7267" w:rsidRDefault="001A1839" w:rsidP="001A1839">
            <w:pPr>
              <w:spacing w:line="243" w:lineRule="exact"/>
              <w:ind w:left="100"/>
              <w:rPr>
                <w:rFonts w:asciiTheme="majorHAnsi" w:hAnsiTheme="majorHAnsi"/>
                <w:szCs w:val="20"/>
              </w:rPr>
            </w:pPr>
            <w:r w:rsidRPr="005F7267">
              <w:rPr>
                <w:rFonts w:asciiTheme="majorHAnsi" w:eastAsia="Arial" w:hAnsiTheme="majorHAnsi" w:cs="Arial"/>
                <w:szCs w:val="20"/>
              </w:rPr>
              <w:t>035 - 6954400</w:t>
            </w:r>
          </w:p>
        </w:tc>
      </w:tr>
      <w:tr w:rsidR="001A1839" w:rsidRPr="005F7267" w14:paraId="2F48316E" w14:textId="77777777" w:rsidTr="001A1839">
        <w:trPr>
          <w:trHeight w:val="244"/>
        </w:trPr>
        <w:tc>
          <w:tcPr>
            <w:tcW w:w="4540" w:type="dxa"/>
            <w:tcBorders>
              <w:left w:val="single" w:sz="8" w:space="0" w:color="auto"/>
              <w:bottom w:val="single" w:sz="8" w:space="0" w:color="auto"/>
              <w:right w:val="single" w:sz="8" w:space="0" w:color="auto"/>
            </w:tcBorders>
            <w:vAlign w:val="bottom"/>
          </w:tcPr>
          <w:p w14:paraId="6189783B" w14:textId="77777777" w:rsidR="001A1839" w:rsidRPr="005F7267" w:rsidRDefault="001A1839" w:rsidP="001A1839">
            <w:pPr>
              <w:spacing w:line="243" w:lineRule="exact"/>
              <w:ind w:right="32"/>
              <w:jc w:val="right"/>
              <w:rPr>
                <w:rFonts w:asciiTheme="majorHAnsi" w:hAnsiTheme="majorHAnsi"/>
                <w:szCs w:val="20"/>
              </w:rPr>
            </w:pPr>
            <w:r w:rsidRPr="005F7267">
              <w:rPr>
                <w:rFonts w:asciiTheme="majorHAnsi" w:eastAsia="Arial" w:hAnsiTheme="majorHAnsi" w:cs="Arial"/>
                <w:szCs w:val="20"/>
              </w:rPr>
              <w:t>Gooizicht/de Brug (Hilversum)</w:t>
            </w:r>
          </w:p>
        </w:tc>
        <w:tc>
          <w:tcPr>
            <w:tcW w:w="3100" w:type="dxa"/>
            <w:tcBorders>
              <w:bottom w:val="single" w:sz="8" w:space="0" w:color="auto"/>
              <w:right w:val="single" w:sz="8" w:space="0" w:color="auto"/>
            </w:tcBorders>
            <w:vAlign w:val="bottom"/>
          </w:tcPr>
          <w:p w14:paraId="71D65123" w14:textId="77777777" w:rsidR="001A1839" w:rsidRPr="005F7267" w:rsidRDefault="001A1839" w:rsidP="001A1839">
            <w:pPr>
              <w:spacing w:line="243" w:lineRule="exact"/>
              <w:ind w:left="80"/>
              <w:rPr>
                <w:rFonts w:asciiTheme="majorHAnsi" w:hAnsiTheme="majorHAnsi"/>
                <w:szCs w:val="20"/>
              </w:rPr>
            </w:pPr>
            <w:r w:rsidRPr="005F7267">
              <w:rPr>
                <w:rFonts w:asciiTheme="majorHAnsi" w:eastAsia="Arial" w:hAnsiTheme="majorHAnsi" w:cs="Arial"/>
                <w:szCs w:val="20"/>
              </w:rPr>
              <w:t>035 - 6256411</w:t>
            </w:r>
          </w:p>
        </w:tc>
        <w:tc>
          <w:tcPr>
            <w:tcW w:w="2460" w:type="dxa"/>
            <w:tcBorders>
              <w:bottom w:val="single" w:sz="8" w:space="0" w:color="auto"/>
              <w:right w:val="single" w:sz="8" w:space="0" w:color="auto"/>
            </w:tcBorders>
            <w:vAlign w:val="bottom"/>
          </w:tcPr>
          <w:p w14:paraId="45F3A686" w14:textId="77777777" w:rsidR="001A1839" w:rsidRPr="005F7267" w:rsidRDefault="001A1839" w:rsidP="001A1839">
            <w:pPr>
              <w:spacing w:line="243" w:lineRule="exact"/>
              <w:ind w:left="100"/>
              <w:rPr>
                <w:rFonts w:asciiTheme="majorHAnsi" w:hAnsiTheme="majorHAnsi"/>
                <w:szCs w:val="20"/>
              </w:rPr>
            </w:pPr>
            <w:r w:rsidRPr="005F7267">
              <w:rPr>
                <w:rFonts w:asciiTheme="majorHAnsi" w:eastAsia="Arial" w:hAnsiTheme="majorHAnsi" w:cs="Arial"/>
                <w:szCs w:val="20"/>
              </w:rPr>
              <w:t>035 - 6256411</w:t>
            </w:r>
          </w:p>
        </w:tc>
      </w:tr>
      <w:tr w:rsidR="001A1839" w:rsidRPr="005F7267" w14:paraId="40CD978A" w14:textId="77777777" w:rsidTr="001A1839">
        <w:trPr>
          <w:trHeight w:val="239"/>
        </w:trPr>
        <w:tc>
          <w:tcPr>
            <w:tcW w:w="4540" w:type="dxa"/>
            <w:tcBorders>
              <w:left w:val="single" w:sz="8" w:space="0" w:color="auto"/>
              <w:bottom w:val="single" w:sz="8" w:space="0" w:color="auto"/>
              <w:right w:val="single" w:sz="8" w:space="0" w:color="auto"/>
            </w:tcBorders>
            <w:vAlign w:val="bottom"/>
          </w:tcPr>
          <w:p w14:paraId="7F9D1F20" w14:textId="77777777" w:rsidR="001A1839" w:rsidRPr="005F7267" w:rsidRDefault="001A1839" w:rsidP="001A1839">
            <w:pPr>
              <w:spacing w:line="238" w:lineRule="exact"/>
              <w:ind w:right="32"/>
              <w:jc w:val="right"/>
              <w:rPr>
                <w:rFonts w:asciiTheme="majorHAnsi" w:hAnsiTheme="majorHAnsi"/>
                <w:szCs w:val="20"/>
              </w:rPr>
            </w:pPr>
            <w:proofErr w:type="spellStart"/>
            <w:r w:rsidRPr="005F7267">
              <w:rPr>
                <w:rFonts w:asciiTheme="majorHAnsi" w:eastAsia="Arial" w:hAnsiTheme="majorHAnsi" w:cs="Arial"/>
                <w:szCs w:val="20"/>
              </w:rPr>
              <w:t>Inovum</w:t>
            </w:r>
            <w:proofErr w:type="spellEnd"/>
            <w:r w:rsidRPr="005F7267">
              <w:rPr>
                <w:rFonts w:asciiTheme="majorHAnsi" w:eastAsia="Arial" w:hAnsiTheme="majorHAnsi" w:cs="Arial"/>
                <w:szCs w:val="20"/>
              </w:rPr>
              <w:t xml:space="preserve"> (Loosdrecht)</w:t>
            </w:r>
          </w:p>
        </w:tc>
        <w:tc>
          <w:tcPr>
            <w:tcW w:w="3100" w:type="dxa"/>
            <w:tcBorders>
              <w:bottom w:val="single" w:sz="8" w:space="0" w:color="auto"/>
              <w:right w:val="single" w:sz="8" w:space="0" w:color="auto"/>
            </w:tcBorders>
            <w:vAlign w:val="bottom"/>
          </w:tcPr>
          <w:p w14:paraId="49C00A7B" w14:textId="77777777" w:rsidR="001A1839" w:rsidRPr="005F7267" w:rsidRDefault="001A1839" w:rsidP="001A1839">
            <w:pPr>
              <w:spacing w:line="238" w:lineRule="exact"/>
              <w:ind w:left="80"/>
              <w:rPr>
                <w:rFonts w:asciiTheme="majorHAnsi" w:hAnsiTheme="majorHAnsi"/>
                <w:szCs w:val="20"/>
              </w:rPr>
            </w:pPr>
            <w:r w:rsidRPr="005F7267">
              <w:rPr>
                <w:rFonts w:asciiTheme="majorHAnsi" w:eastAsia="Arial" w:hAnsiTheme="majorHAnsi" w:cs="Arial"/>
                <w:szCs w:val="20"/>
              </w:rPr>
              <w:t>035 - 5888387</w:t>
            </w:r>
          </w:p>
        </w:tc>
        <w:tc>
          <w:tcPr>
            <w:tcW w:w="2460" w:type="dxa"/>
            <w:tcBorders>
              <w:bottom w:val="single" w:sz="8" w:space="0" w:color="auto"/>
              <w:right w:val="single" w:sz="8" w:space="0" w:color="auto"/>
            </w:tcBorders>
            <w:vAlign w:val="bottom"/>
          </w:tcPr>
          <w:p w14:paraId="675EF443" w14:textId="77777777" w:rsidR="001A1839" w:rsidRPr="005F7267" w:rsidRDefault="001A1839" w:rsidP="001A1839">
            <w:pPr>
              <w:spacing w:line="238" w:lineRule="exact"/>
              <w:ind w:left="100"/>
              <w:rPr>
                <w:rFonts w:asciiTheme="majorHAnsi" w:hAnsiTheme="majorHAnsi"/>
                <w:szCs w:val="20"/>
              </w:rPr>
            </w:pPr>
            <w:r w:rsidRPr="005F7267">
              <w:rPr>
                <w:rFonts w:asciiTheme="majorHAnsi" w:eastAsia="Arial" w:hAnsiTheme="majorHAnsi" w:cs="Arial"/>
                <w:szCs w:val="20"/>
              </w:rPr>
              <w:t>035 - 5888555</w:t>
            </w:r>
          </w:p>
        </w:tc>
      </w:tr>
      <w:tr w:rsidR="001A1839" w:rsidRPr="005F7267" w14:paraId="757774E5" w14:textId="77777777" w:rsidTr="001A1839">
        <w:trPr>
          <w:trHeight w:val="244"/>
        </w:trPr>
        <w:tc>
          <w:tcPr>
            <w:tcW w:w="4540" w:type="dxa"/>
            <w:tcBorders>
              <w:left w:val="single" w:sz="8" w:space="0" w:color="auto"/>
              <w:bottom w:val="single" w:sz="8" w:space="0" w:color="auto"/>
            </w:tcBorders>
            <w:vAlign w:val="bottom"/>
          </w:tcPr>
          <w:p w14:paraId="2A3B63DF" w14:textId="77777777" w:rsidR="001A1839" w:rsidRPr="005F7267" w:rsidRDefault="001A1839" w:rsidP="001A1839">
            <w:pPr>
              <w:spacing w:line="243" w:lineRule="exact"/>
              <w:ind w:left="120"/>
              <w:rPr>
                <w:rFonts w:asciiTheme="majorHAnsi" w:hAnsiTheme="majorHAnsi"/>
                <w:szCs w:val="20"/>
              </w:rPr>
            </w:pPr>
            <w:r w:rsidRPr="005F7267">
              <w:rPr>
                <w:rFonts w:asciiTheme="majorHAnsi" w:eastAsia="Arial" w:hAnsiTheme="majorHAnsi" w:cs="Arial"/>
                <w:b/>
                <w:bCs/>
                <w:szCs w:val="20"/>
              </w:rPr>
              <w:t>Psychogeriatrische spoedopname</w:t>
            </w:r>
          </w:p>
        </w:tc>
        <w:tc>
          <w:tcPr>
            <w:tcW w:w="3100" w:type="dxa"/>
            <w:tcBorders>
              <w:bottom w:val="single" w:sz="8" w:space="0" w:color="auto"/>
            </w:tcBorders>
            <w:vAlign w:val="bottom"/>
          </w:tcPr>
          <w:p w14:paraId="43733A94" w14:textId="77777777" w:rsidR="001A1839" w:rsidRPr="005F7267" w:rsidRDefault="001A1839" w:rsidP="001A1839">
            <w:pPr>
              <w:rPr>
                <w:rFonts w:asciiTheme="majorHAnsi" w:hAnsiTheme="majorHAnsi"/>
                <w:szCs w:val="20"/>
              </w:rPr>
            </w:pPr>
          </w:p>
        </w:tc>
        <w:tc>
          <w:tcPr>
            <w:tcW w:w="2460" w:type="dxa"/>
            <w:tcBorders>
              <w:bottom w:val="single" w:sz="8" w:space="0" w:color="auto"/>
              <w:right w:val="single" w:sz="8" w:space="0" w:color="auto"/>
            </w:tcBorders>
            <w:vAlign w:val="bottom"/>
          </w:tcPr>
          <w:p w14:paraId="369B0E11" w14:textId="77777777" w:rsidR="001A1839" w:rsidRPr="005F7267" w:rsidRDefault="001A1839" w:rsidP="001A1839">
            <w:pPr>
              <w:rPr>
                <w:rFonts w:asciiTheme="majorHAnsi" w:hAnsiTheme="majorHAnsi"/>
                <w:szCs w:val="20"/>
              </w:rPr>
            </w:pPr>
          </w:p>
        </w:tc>
      </w:tr>
      <w:tr w:rsidR="001A1839" w:rsidRPr="005F7267" w14:paraId="74DCBEE0" w14:textId="77777777" w:rsidTr="001A1839">
        <w:trPr>
          <w:trHeight w:val="244"/>
        </w:trPr>
        <w:tc>
          <w:tcPr>
            <w:tcW w:w="4540" w:type="dxa"/>
            <w:tcBorders>
              <w:left w:val="single" w:sz="8" w:space="0" w:color="auto"/>
              <w:bottom w:val="single" w:sz="8" w:space="0" w:color="auto"/>
              <w:right w:val="single" w:sz="8" w:space="0" w:color="auto"/>
            </w:tcBorders>
            <w:vAlign w:val="bottom"/>
          </w:tcPr>
          <w:p w14:paraId="02CC636A" w14:textId="77777777" w:rsidR="001A1839" w:rsidRPr="005F7267" w:rsidRDefault="001A1839" w:rsidP="001A1839">
            <w:pPr>
              <w:spacing w:line="243" w:lineRule="exact"/>
              <w:ind w:right="32"/>
              <w:jc w:val="right"/>
              <w:rPr>
                <w:rFonts w:asciiTheme="majorHAnsi" w:hAnsiTheme="majorHAnsi"/>
                <w:szCs w:val="20"/>
              </w:rPr>
            </w:pPr>
            <w:r w:rsidRPr="005F7267">
              <w:rPr>
                <w:rFonts w:asciiTheme="majorHAnsi" w:eastAsia="Arial" w:hAnsiTheme="majorHAnsi" w:cs="Arial"/>
                <w:szCs w:val="20"/>
              </w:rPr>
              <w:t>De Stichtse Hof (Laren)</w:t>
            </w:r>
          </w:p>
        </w:tc>
        <w:tc>
          <w:tcPr>
            <w:tcW w:w="3100" w:type="dxa"/>
            <w:tcBorders>
              <w:bottom w:val="single" w:sz="8" w:space="0" w:color="auto"/>
              <w:right w:val="single" w:sz="8" w:space="0" w:color="auto"/>
            </w:tcBorders>
            <w:vAlign w:val="bottom"/>
          </w:tcPr>
          <w:p w14:paraId="760E9479" w14:textId="77777777" w:rsidR="001A1839" w:rsidRPr="005F7267" w:rsidRDefault="001A1839" w:rsidP="001A1839">
            <w:pPr>
              <w:spacing w:line="243" w:lineRule="exact"/>
              <w:ind w:left="80"/>
              <w:rPr>
                <w:rFonts w:asciiTheme="majorHAnsi" w:hAnsiTheme="majorHAnsi"/>
                <w:szCs w:val="20"/>
              </w:rPr>
            </w:pPr>
            <w:r w:rsidRPr="005F7267">
              <w:rPr>
                <w:rFonts w:asciiTheme="majorHAnsi" w:eastAsia="Arial" w:hAnsiTheme="majorHAnsi" w:cs="Arial"/>
                <w:szCs w:val="20"/>
              </w:rPr>
              <w:t>035 - 6954400</w:t>
            </w:r>
          </w:p>
        </w:tc>
        <w:tc>
          <w:tcPr>
            <w:tcW w:w="2460" w:type="dxa"/>
            <w:tcBorders>
              <w:bottom w:val="single" w:sz="8" w:space="0" w:color="auto"/>
              <w:right w:val="single" w:sz="8" w:space="0" w:color="auto"/>
            </w:tcBorders>
            <w:vAlign w:val="bottom"/>
          </w:tcPr>
          <w:p w14:paraId="2862E44A" w14:textId="77777777" w:rsidR="001A1839" w:rsidRPr="005F7267" w:rsidRDefault="001A1839" w:rsidP="001A1839">
            <w:pPr>
              <w:spacing w:line="243" w:lineRule="exact"/>
              <w:ind w:left="100"/>
              <w:rPr>
                <w:rFonts w:asciiTheme="majorHAnsi" w:hAnsiTheme="majorHAnsi"/>
                <w:szCs w:val="20"/>
              </w:rPr>
            </w:pPr>
            <w:r w:rsidRPr="005F7267">
              <w:rPr>
                <w:rFonts w:asciiTheme="majorHAnsi" w:eastAsia="Arial" w:hAnsiTheme="majorHAnsi" w:cs="Arial"/>
                <w:szCs w:val="20"/>
              </w:rPr>
              <w:t>035 - 6954400</w:t>
            </w:r>
          </w:p>
        </w:tc>
      </w:tr>
      <w:tr w:rsidR="001A1839" w:rsidRPr="005F7267" w14:paraId="2255B9F4" w14:textId="77777777" w:rsidTr="001A1839">
        <w:trPr>
          <w:trHeight w:val="244"/>
        </w:trPr>
        <w:tc>
          <w:tcPr>
            <w:tcW w:w="4540" w:type="dxa"/>
            <w:tcBorders>
              <w:left w:val="single" w:sz="8" w:space="0" w:color="auto"/>
              <w:bottom w:val="single" w:sz="8" w:space="0" w:color="auto"/>
              <w:right w:val="single" w:sz="8" w:space="0" w:color="auto"/>
            </w:tcBorders>
            <w:vAlign w:val="bottom"/>
          </w:tcPr>
          <w:p w14:paraId="539388F7" w14:textId="77777777" w:rsidR="001A1839" w:rsidRPr="005F7267" w:rsidRDefault="001A1839" w:rsidP="001A1839">
            <w:pPr>
              <w:spacing w:line="243" w:lineRule="exact"/>
              <w:ind w:right="32"/>
              <w:jc w:val="right"/>
              <w:rPr>
                <w:rFonts w:asciiTheme="majorHAnsi" w:hAnsiTheme="majorHAnsi"/>
                <w:szCs w:val="20"/>
              </w:rPr>
            </w:pPr>
            <w:r w:rsidRPr="005F7267">
              <w:rPr>
                <w:rFonts w:asciiTheme="majorHAnsi" w:eastAsia="Arial" w:hAnsiTheme="majorHAnsi" w:cs="Arial"/>
                <w:szCs w:val="20"/>
              </w:rPr>
              <w:t>Gooizicht (Hilversum)</w:t>
            </w:r>
          </w:p>
        </w:tc>
        <w:tc>
          <w:tcPr>
            <w:tcW w:w="3100" w:type="dxa"/>
            <w:tcBorders>
              <w:bottom w:val="single" w:sz="8" w:space="0" w:color="auto"/>
              <w:right w:val="single" w:sz="8" w:space="0" w:color="auto"/>
            </w:tcBorders>
            <w:vAlign w:val="bottom"/>
          </w:tcPr>
          <w:p w14:paraId="5DFA53A8" w14:textId="77777777" w:rsidR="001A1839" w:rsidRPr="005F7267" w:rsidRDefault="001A1839" w:rsidP="001A1839">
            <w:pPr>
              <w:spacing w:line="243" w:lineRule="exact"/>
              <w:ind w:left="80"/>
              <w:rPr>
                <w:rFonts w:asciiTheme="majorHAnsi" w:hAnsiTheme="majorHAnsi"/>
                <w:szCs w:val="20"/>
              </w:rPr>
            </w:pPr>
            <w:r w:rsidRPr="005F7267">
              <w:rPr>
                <w:rFonts w:asciiTheme="majorHAnsi" w:eastAsia="Arial" w:hAnsiTheme="majorHAnsi" w:cs="Arial"/>
                <w:szCs w:val="20"/>
              </w:rPr>
              <w:t>035 - 6256411</w:t>
            </w:r>
          </w:p>
        </w:tc>
        <w:tc>
          <w:tcPr>
            <w:tcW w:w="2460" w:type="dxa"/>
            <w:tcBorders>
              <w:bottom w:val="single" w:sz="8" w:space="0" w:color="auto"/>
              <w:right w:val="single" w:sz="8" w:space="0" w:color="auto"/>
            </w:tcBorders>
            <w:vAlign w:val="bottom"/>
          </w:tcPr>
          <w:p w14:paraId="67682B65" w14:textId="77777777" w:rsidR="001A1839" w:rsidRPr="005F7267" w:rsidRDefault="001A1839" w:rsidP="001A1839">
            <w:pPr>
              <w:spacing w:line="243" w:lineRule="exact"/>
              <w:ind w:left="100"/>
              <w:rPr>
                <w:rFonts w:asciiTheme="majorHAnsi" w:hAnsiTheme="majorHAnsi"/>
                <w:szCs w:val="20"/>
              </w:rPr>
            </w:pPr>
            <w:r w:rsidRPr="005F7267">
              <w:rPr>
                <w:rFonts w:asciiTheme="majorHAnsi" w:eastAsia="Arial" w:hAnsiTheme="majorHAnsi" w:cs="Arial"/>
                <w:szCs w:val="20"/>
              </w:rPr>
              <w:t>035 - 6256411</w:t>
            </w:r>
          </w:p>
        </w:tc>
      </w:tr>
      <w:tr w:rsidR="001A1839" w:rsidRPr="005F7267" w14:paraId="11E1908B" w14:textId="77777777" w:rsidTr="001A1839">
        <w:trPr>
          <w:trHeight w:val="244"/>
        </w:trPr>
        <w:tc>
          <w:tcPr>
            <w:tcW w:w="4540" w:type="dxa"/>
            <w:tcBorders>
              <w:left w:val="single" w:sz="8" w:space="0" w:color="auto"/>
              <w:bottom w:val="single" w:sz="8" w:space="0" w:color="auto"/>
              <w:right w:val="single" w:sz="8" w:space="0" w:color="auto"/>
            </w:tcBorders>
            <w:vAlign w:val="bottom"/>
          </w:tcPr>
          <w:p w14:paraId="4DCB8D92" w14:textId="77777777" w:rsidR="001A1839" w:rsidRPr="005F7267" w:rsidRDefault="001A1839" w:rsidP="001A1839">
            <w:pPr>
              <w:spacing w:line="243" w:lineRule="exact"/>
              <w:ind w:right="32"/>
              <w:jc w:val="right"/>
              <w:rPr>
                <w:rFonts w:asciiTheme="majorHAnsi" w:hAnsiTheme="majorHAnsi"/>
                <w:szCs w:val="20"/>
              </w:rPr>
            </w:pPr>
            <w:proofErr w:type="spellStart"/>
            <w:r w:rsidRPr="005F7267">
              <w:rPr>
                <w:rFonts w:asciiTheme="majorHAnsi" w:eastAsia="Arial" w:hAnsiTheme="majorHAnsi" w:cs="Arial"/>
                <w:szCs w:val="20"/>
              </w:rPr>
              <w:t>Hilverzorg</w:t>
            </w:r>
            <w:proofErr w:type="spellEnd"/>
            <w:r w:rsidRPr="005F7267">
              <w:rPr>
                <w:rFonts w:asciiTheme="majorHAnsi" w:eastAsia="Arial" w:hAnsiTheme="majorHAnsi" w:cs="Arial"/>
                <w:szCs w:val="20"/>
              </w:rPr>
              <w:t xml:space="preserve"> (Hilversum)</w:t>
            </w:r>
          </w:p>
        </w:tc>
        <w:tc>
          <w:tcPr>
            <w:tcW w:w="3100" w:type="dxa"/>
            <w:tcBorders>
              <w:bottom w:val="single" w:sz="8" w:space="0" w:color="auto"/>
              <w:right w:val="single" w:sz="8" w:space="0" w:color="auto"/>
            </w:tcBorders>
            <w:vAlign w:val="bottom"/>
          </w:tcPr>
          <w:p w14:paraId="15030244" w14:textId="77777777" w:rsidR="001A1839" w:rsidRPr="005F7267" w:rsidRDefault="001A1839" w:rsidP="001A1839">
            <w:pPr>
              <w:spacing w:line="243" w:lineRule="exact"/>
              <w:ind w:left="80"/>
              <w:rPr>
                <w:rFonts w:asciiTheme="majorHAnsi" w:hAnsiTheme="majorHAnsi"/>
                <w:szCs w:val="20"/>
              </w:rPr>
            </w:pPr>
            <w:r w:rsidRPr="005F7267">
              <w:rPr>
                <w:rFonts w:asciiTheme="majorHAnsi" w:eastAsia="Arial" w:hAnsiTheme="majorHAnsi" w:cs="Arial"/>
                <w:szCs w:val="20"/>
              </w:rPr>
              <w:t>035 - 6260400</w:t>
            </w:r>
          </w:p>
        </w:tc>
        <w:tc>
          <w:tcPr>
            <w:tcW w:w="2460" w:type="dxa"/>
            <w:tcBorders>
              <w:bottom w:val="single" w:sz="8" w:space="0" w:color="auto"/>
              <w:right w:val="single" w:sz="8" w:space="0" w:color="auto"/>
            </w:tcBorders>
            <w:vAlign w:val="bottom"/>
          </w:tcPr>
          <w:p w14:paraId="2F7AB795" w14:textId="77777777" w:rsidR="001A1839" w:rsidRPr="005F7267" w:rsidRDefault="001A1839" w:rsidP="001A1839">
            <w:pPr>
              <w:spacing w:line="243" w:lineRule="exact"/>
              <w:ind w:left="100"/>
              <w:rPr>
                <w:rFonts w:asciiTheme="majorHAnsi" w:hAnsiTheme="majorHAnsi"/>
                <w:szCs w:val="20"/>
              </w:rPr>
            </w:pPr>
            <w:r w:rsidRPr="005F7267">
              <w:rPr>
                <w:rFonts w:asciiTheme="majorHAnsi" w:eastAsia="Arial" w:hAnsiTheme="majorHAnsi" w:cs="Arial"/>
                <w:szCs w:val="20"/>
              </w:rPr>
              <w:t>035 - 6260400</w:t>
            </w:r>
          </w:p>
        </w:tc>
      </w:tr>
      <w:tr w:rsidR="001A1839" w:rsidRPr="005F7267" w14:paraId="6EB8C705" w14:textId="77777777" w:rsidTr="001A1839">
        <w:trPr>
          <w:trHeight w:val="244"/>
        </w:trPr>
        <w:tc>
          <w:tcPr>
            <w:tcW w:w="4540" w:type="dxa"/>
            <w:tcBorders>
              <w:left w:val="single" w:sz="8" w:space="0" w:color="auto"/>
              <w:bottom w:val="single" w:sz="8" w:space="0" w:color="auto"/>
              <w:right w:val="single" w:sz="8" w:space="0" w:color="auto"/>
            </w:tcBorders>
            <w:vAlign w:val="bottom"/>
          </w:tcPr>
          <w:p w14:paraId="1572EDEE" w14:textId="77777777" w:rsidR="001A1839" w:rsidRPr="005F7267" w:rsidRDefault="001A1839" w:rsidP="001A1839">
            <w:pPr>
              <w:spacing w:line="243" w:lineRule="exact"/>
              <w:ind w:right="32"/>
              <w:jc w:val="right"/>
              <w:rPr>
                <w:rFonts w:asciiTheme="majorHAnsi" w:hAnsiTheme="majorHAnsi"/>
                <w:szCs w:val="20"/>
              </w:rPr>
            </w:pPr>
            <w:proofErr w:type="spellStart"/>
            <w:r w:rsidRPr="005F7267">
              <w:rPr>
                <w:rFonts w:asciiTheme="majorHAnsi" w:eastAsia="Arial" w:hAnsiTheme="majorHAnsi" w:cs="Arial"/>
                <w:szCs w:val="20"/>
              </w:rPr>
              <w:t>Inovum</w:t>
            </w:r>
            <w:proofErr w:type="spellEnd"/>
            <w:r w:rsidRPr="005F7267">
              <w:rPr>
                <w:rFonts w:asciiTheme="majorHAnsi" w:eastAsia="Arial" w:hAnsiTheme="majorHAnsi" w:cs="Arial"/>
                <w:szCs w:val="20"/>
              </w:rPr>
              <w:t xml:space="preserve"> (Loosdrecht)</w:t>
            </w:r>
          </w:p>
        </w:tc>
        <w:tc>
          <w:tcPr>
            <w:tcW w:w="3100" w:type="dxa"/>
            <w:tcBorders>
              <w:bottom w:val="single" w:sz="8" w:space="0" w:color="auto"/>
              <w:right w:val="single" w:sz="8" w:space="0" w:color="auto"/>
            </w:tcBorders>
            <w:vAlign w:val="bottom"/>
          </w:tcPr>
          <w:p w14:paraId="751E773C" w14:textId="77777777" w:rsidR="001A1839" w:rsidRPr="005F7267" w:rsidRDefault="001A1839" w:rsidP="001A1839">
            <w:pPr>
              <w:spacing w:line="243" w:lineRule="exact"/>
              <w:ind w:left="80"/>
              <w:rPr>
                <w:rFonts w:asciiTheme="majorHAnsi" w:hAnsiTheme="majorHAnsi"/>
                <w:szCs w:val="20"/>
              </w:rPr>
            </w:pPr>
            <w:r w:rsidRPr="005F7267">
              <w:rPr>
                <w:rFonts w:asciiTheme="majorHAnsi" w:eastAsia="Arial" w:hAnsiTheme="majorHAnsi" w:cs="Arial"/>
                <w:szCs w:val="20"/>
              </w:rPr>
              <w:t>035 - 5888387</w:t>
            </w:r>
          </w:p>
        </w:tc>
        <w:tc>
          <w:tcPr>
            <w:tcW w:w="2460" w:type="dxa"/>
            <w:tcBorders>
              <w:bottom w:val="single" w:sz="8" w:space="0" w:color="auto"/>
              <w:right w:val="single" w:sz="8" w:space="0" w:color="auto"/>
            </w:tcBorders>
            <w:vAlign w:val="bottom"/>
          </w:tcPr>
          <w:p w14:paraId="2CD12658" w14:textId="77777777" w:rsidR="001A1839" w:rsidRPr="005F7267" w:rsidRDefault="001A1839" w:rsidP="001A1839">
            <w:pPr>
              <w:spacing w:line="243" w:lineRule="exact"/>
              <w:ind w:left="100"/>
              <w:rPr>
                <w:rFonts w:asciiTheme="majorHAnsi" w:hAnsiTheme="majorHAnsi"/>
                <w:szCs w:val="20"/>
              </w:rPr>
            </w:pPr>
            <w:r w:rsidRPr="005F7267">
              <w:rPr>
                <w:rFonts w:asciiTheme="majorHAnsi" w:eastAsia="Arial" w:hAnsiTheme="majorHAnsi" w:cs="Arial"/>
                <w:szCs w:val="20"/>
              </w:rPr>
              <w:t>035 - 5888555</w:t>
            </w:r>
          </w:p>
        </w:tc>
      </w:tr>
    </w:tbl>
    <w:p w14:paraId="41B80ED7" w14:textId="77777777" w:rsidR="00C563BA" w:rsidRPr="005F7267" w:rsidRDefault="00C563BA" w:rsidP="00C563BA">
      <w:pPr>
        <w:rPr>
          <w:rFonts w:asciiTheme="majorHAnsi" w:hAnsiTheme="majorHAnsi"/>
          <w:szCs w:val="20"/>
        </w:rPr>
        <w:sectPr w:rsidR="00C563BA" w:rsidRPr="005F7267">
          <w:pgSz w:w="11900" w:h="16836"/>
          <w:pgMar w:top="609" w:right="920" w:bottom="462" w:left="900" w:header="0" w:footer="0" w:gutter="0"/>
          <w:cols w:space="708" w:equalWidth="0">
            <w:col w:w="10080"/>
          </w:cols>
        </w:sectPr>
      </w:pPr>
    </w:p>
    <w:p w14:paraId="4D1E2A0B" w14:textId="77777777" w:rsidR="00EC2C8E" w:rsidRDefault="00A363D5" w:rsidP="00C563BA">
      <w:pPr>
        <w:pStyle w:val="Kop2"/>
      </w:pPr>
      <w:bookmarkStart w:id="27" w:name="_Toc511397053"/>
      <w:r>
        <w:lastRenderedPageBreak/>
        <w:t>Formulier triageconsult</w:t>
      </w:r>
      <w:bookmarkEnd w:id="27"/>
      <w:r>
        <w:t xml:space="preserve"> </w:t>
      </w:r>
    </w:p>
    <w:p w14:paraId="6B47F96C" w14:textId="71DD8E83" w:rsidR="00DF7B3C" w:rsidRDefault="00DF7B3C" w:rsidP="00E75EE3">
      <w:pPr>
        <w:rPr>
          <w:rFonts w:ascii="Arial" w:hAnsi="Arial" w:cs="Arial"/>
          <w:b/>
          <w:sz w:val="22"/>
        </w:rPr>
      </w:pPr>
    </w:p>
    <w:tbl>
      <w:tblPr>
        <w:tblW w:w="101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9"/>
        <w:gridCol w:w="6600"/>
      </w:tblGrid>
      <w:tr w:rsidR="00E75EE3" w:rsidRPr="00E75EE3" w14:paraId="09A05C49" w14:textId="77777777" w:rsidTr="00871355">
        <w:trPr>
          <w:trHeight w:hRule="exact" w:val="284"/>
        </w:trPr>
        <w:tc>
          <w:tcPr>
            <w:tcW w:w="10109" w:type="dxa"/>
            <w:gridSpan w:val="2"/>
            <w:shd w:val="clear" w:color="auto" w:fill="A3E5F9"/>
            <w:vAlign w:val="center"/>
          </w:tcPr>
          <w:p w14:paraId="6687FA76" w14:textId="77777777" w:rsidR="00E75EE3" w:rsidRPr="00E75EE3" w:rsidRDefault="00E75EE3" w:rsidP="00E75EE3">
            <w:pPr>
              <w:tabs>
                <w:tab w:val="center" w:pos="3447"/>
              </w:tabs>
              <w:spacing w:after="0" w:line="240" w:lineRule="auto"/>
              <w:jc w:val="left"/>
              <w:rPr>
                <w:rFonts w:ascii="Arial" w:eastAsia="Times New Roman" w:hAnsi="Arial" w:cs="Arial"/>
                <w:b/>
                <w:bCs/>
                <w:szCs w:val="20"/>
              </w:rPr>
            </w:pPr>
            <w:r w:rsidRPr="00E75EE3">
              <w:rPr>
                <w:rFonts w:ascii="Arial" w:eastAsia="Times New Roman" w:hAnsi="Arial" w:cs="Arial"/>
                <w:b/>
                <w:bCs/>
                <w:szCs w:val="20"/>
              </w:rPr>
              <w:t xml:space="preserve">Cliëntgegevens </w:t>
            </w:r>
          </w:p>
        </w:tc>
      </w:tr>
      <w:tr w:rsidR="00E75EE3" w:rsidRPr="00E75EE3" w14:paraId="519DFD65" w14:textId="77777777" w:rsidTr="00871355">
        <w:tc>
          <w:tcPr>
            <w:tcW w:w="3509" w:type="dxa"/>
            <w:vAlign w:val="center"/>
          </w:tcPr>
          <w:p w14:paraId="680100B5"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Naam (incl. geboortenaam, voorletters)</w:t>
            </w:r>
          </w:p>
        </w:tc>
        <w:tc>
          <w:tcPr>
            <w:tcW w:w="6600" w:type="dxa"/>
            <w:vAlign w:val="center"/>
          </w:tcPr>
          <w:p w14:paraId="098515B2" w14:textId="7EB9F316"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88"/>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p>
        </w:tc>
      </w:tr>
      <w:tr w:rsidR="00E75EE3" w:rsidRPr="00E75EE3" w14:paraId="5AEBB72A" w14:textId="77777777" w:rsidTr="00871355">
        <w:tc>
          <w:tcPr>
            <w:tcW w:w="3509" w:type="dxa"/>
            <w:vAlign w:val="center"/>
          </w:tcPr>
          <w:p w14:paraId="350EDA38"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Geb. datum</w:t>
            </w:r>
          </w:p>
        </w:tc>
        <w:tc>
          <w:tcPr>
            <w:tcW w:w="6600" w:type="dxa"/>
            <w:vAlign w:val="bottom"/>
          </w:tcPr>
          <w:p w14:paraId="15D6579C" w14:textId="72CDFE64"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88"/>
                  <w:enabled/>
                  <w:calcOnExit w:val="0"/>
                  <w:textInput/>
                </w:ffData>
              </w:fldChar>
            </w:r>
            <w:bookmarkStart w:id="28" w:name="Text88"/>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bookmarkEnd w:id="28"/>
          </w:p>
        </w:tc>
      </w:tr>
      <w:tr w:rsidR="00E75EE3" w:rsidRPr="00E75EE3" w14:paraId="42D4DD0A" w14:textId="77777777" w:rsidTr="00871355">
        <w:tc>
          <w:tcPr>
            <w:tcW w:w="3509" w:type="dxa"/>
            <w:vAlign w:val="center"/>
          </w:tcPr>
          <w:p w14:paraId="1FDEA8A4"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Adres</w:t>
            </w:r>
          </w:p>
        </w:tc>
        <w:tc>
          <w:tcPr>
            <w:tcW w:w="6600" w:type="dxa"/>
            <w:vAlign w:val="bottom"/>
          </w:tcPr>
          <w:p w14:paraId="3BF86203" w14:textId="1800BAF5"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89"/>
                  <w:enabled/>
                  <w:calcOnExit w:val="0"/>
                  <w:textInput/>
                </w:ffData>
              </w:fldChar>
            </w:r>
            <w:bookmarkStart w:id="29" w:name="Text89"/>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bookmarkEnd w:id="29"/>
          </w:p>
        </w:tc>
      </w:tr>
      <w:tr w:rsidR="00E75EE3" w:rsidRPr="00E75EE3" w14:paraId="4390538F" w14:textId="77777777" w:rsidTr="00871355">
        <w:tc>
          <w:tcPr>
            <w:tcW w:w="3509" w:type="dxa"/>
            <w:vAlign w:val="center"/>
          </w:tcPr>
          <w:p w14:paraId="7B309B33"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Postcode, woonplaats</w:t>
            </w:r>
          </w:p>
        </w:tc>
        <w:tc>
          <w:tcPr>
            <w:tcW w:w="6600" w:type="dxa"/>
            <w:vAlign w:val="bottom"/>
          </w:tcPr>
          <w:p w14:paraId="12BEFA2D" w14:textId="72123BBF"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90"/>
                  <w:enabled/>
                  <w:calcOnExit w:val="0"/>
                  <w:textInput/>
                </w:ffData>
              </w:fldChar>
            </w:r>
            <w:bookmarkStart w:id="30" w:name="Text90"/>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bookmarkEnd w:id="30"/>
          </w:p>
        </w:tc>
      </w:tr>
      <w:tr w:rsidR="00E75EE3" w:rsidRPr="00E75EE3" w14:paraId="5C7E314D" w14:textId="77777777" w:rsidTr="00871355">
        <w:tc>
          <w:tcPr>
            <w:tcW w:w="3509" w:type="dxa"/>
            <w:vAlign w:val="center"/>
          </w:tcPr>
          <w:p w14:paraId="12E26C2B"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Telefoonnummer</w:t>
            </w:r>
          </w:p>
        </w:tc>
        <w:tc>
          <w:tcPr>
            <w:tcW w:w="6600" w:type="dxa"/>
            <w:vAlign w:val="bottom"/>
          </w:tcPr>
          <w:p w14:paraId="135C7196" w14:textId="17284633"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91"/>
                  <w:enabled/>
                  <w:calcOnExit w:val="0"/>
                  <w:textInput/>
                </w:ffData>
              </w:fldChar>
            </w:r>
            <w:bookmarkStart w:id="31" w:name="Text91"/>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bookmarkEnd w:id="31"/>
          </w:p>
        </w:tc>
      </w:tr>
      <w:tr w:rsidR="00E75EE3" w:rsidRPr="00E75EE3" w14:paraId="53A9B849" w14:textId="77777777" w:rsidTr="00871355">
        <w:tc>
          <w:tcPr>
            <w:tcW w:w="3509" w:type="dxa"/>
            <w:vAlign w:val="center"/>
          </w:tcPr>
          <w:p w14:paraId="70363E72"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Zorgverzekeraar/polisnr.</w:t>
            </w:r>
          </w:p>
        </w:tc>
        <w:tc>
          <w:tcPr>
            <w:tcW w:w="6600" w:type="dxa"/>
            <w:vAlign w:val="bottom"/>
          </w:tcPr>
          <w:p w14:paraId="6C0695B2" w14:textId="4FB13566"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93"/>
                  <w:enabled/>
                  <w:calcOnExit w:val="0"/>
                  <w:textInput/>
                </w:ffData>
              </w:fldChar>
            </w:r>
            <w:bookmarkStart w:id="32" w:name="Text93"/>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bookmarkEnd w:id="32"/>
          </w:p>
        </w:tc>
      </w:tr>
      <w:tr w:rsidR="00E75EE3" w:rsidRPr="00E75EE3" w14:paraId="6FB9E06D" w14:textId="77777777" w:rsidTr="00871355">
        <w:tc>
          <w:tcPr>
            <w:tcW w:w="3509" w:type="dxa"/>
            <w:vAlign w:val="center"/>
          </w:tcPr>
          <w:p w14:paraId="310FB4A4" w14:textId="77777777" w:rsidR="00E75EE3" w:rsidRPr="00E75EE3" w:rsidRDefault="00E75EE3" w:rsidP="00E75EE3">
            <w:pPr>
              <w:spacing w:after="0" w:line="240" w:lineRule="auto"/>
              <w:jc w:val="left"/>
              <w:rPr>
                <w:rFonts w:ascii="Arial" w:eastAsia="Times New Roman" w:hAnsi="Arial" w:cs="Arial"/>
                <w:szCs w:val="20"/>
              </w:rPr>
            </w:pPr>
            <w:proofErr w:type="gramStart"/>
            <w:r w:rsidRPr="00E75EE3">
              <w:rPr>
                <w:rFonts w:ascii="Arial" w:eastAsia="Times New Roman" w:hAnsi="Arial" w:cs="Arial"/>
                <w:szCs w:val="20"/>
              </w:rPr>
              <w:t>BSN nummer</w:t>
            </w:r>
            <w:proofErr w:type="gramEnd"/>
          </w:p>
        </w:tc>
        <w:tc>
          <w:tcPr>
            <w:tcW w:w="6600" w:type="dxa"/>
            <w:vAlign w:val="bottom"/>
          </w:tcPr>
          <w:p w14:paraId="4291D58A" w14:textId="0C24E597"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93"/>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p>
        </w:tc>
      </w:tr>
      <w:tr w:rsidR="00E75EE3" w:rsidRPr="00E75EE3" w14:paraId="7C109958" w14:textId="77777777" w:rsidTr="00871355">
        <w:tc>
          <w:tcPr>
            <w:tcW w:w="3509" w:type="dxa"/>
            <w:vAlign w:val="center"/>
          </w:tcPr>
          <w:p w14:paraId="48E3B8DF" w14:textId="77777777" w:rsidR="00E75EE3" w:rsidRPr="00E75EE3" w:rsidRDefault="00E75EE3" w:rsidP="00E75EE3">
            <w:pPr>
              <w:spacing w:after="0" w:line="240" w:lineRule="auto"/>
              <w:jc w:val="left"/>
              <w:rPr>
                <w:rFonts w:ascii="Arial" w:eastAsia="Times New Roman" w:hAnsi="Arial" w:cs="Arial"/>
                <w:szCs w:val="20"/>
              </w:rPr>
            </w:pPr>
            <w:proofErr w:type="gramStart"/>
            <w:r w:rsidRPr="00E75EE3">
              <w:rPr>
                <w:rFonts w:ascii="Arial" w:eastAsia="Times New Roman" w:hAnsi="Arial" w:cs="Arial"/>
                <w:szCs w:val="20"/>
              </w:rPr>
              <w:t>ID nummer</w:t>
            </w:r>
            <w:proofErr w:type="gramEnd"/>
            <w:r w:rsidRPr="00E75EE3">
              <w:rPr>
                <w:rFonts w:ascii="Arial" w:eastAsia="Times New Roman" w:hAnsi="Arial" w:cs="Arial"/>
                <w:szCs w:val="20"/>
              </w:rPr>
              <w:t xml:space="preserve"> en type</w:t>
            </w:r>
          </w:p>
        </w:tc>
        <w:tc>
          <w:tcPr>
            <w:tcW w:w="6600" w:type="dxa"/>
            <w:vAlign w:val="bottom"/>
          </w:tcPr>
          <w:p w14:paraId="633825D7" w14:textId="556A4B52"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93"/>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p>
        </w:tc>
      </w:tr>
      <w:tr w:rsidR="00E75EE3" w:rsidRPr="00E75EE3" w14:paraId="486766D3" w14:textId="77777777" w:rsidTr="00871355">
        <w:trPr>
          <w:trHeight w:val="173"/>
        </w:trPr>
        <w:tc>
          <w:tcPr>
            <w:tcW w:w="3509" w:type="dxa"/>
            <w:vAlign w:val="center"/>
          </w:tcPr>
          <w:p w14:paraId="23D7C8EB"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Huisarts</w:t>
            </w:r>
          </w:p>
        </w:tc>
        <w:tc>
          <w:tcPr>
            <w:tcW w:w="6600" w:type="dxa"/>
            <w:vAlign w:val="bottom"/>
          </w:tcPr>
          <w:p w14:paraId="2843B444" w14:textId="2BF39BAE"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94"/>
                  <w:enabled/>
                  <w:calcOnExit w:val="0"/>
                  <w:textInput/>
                </w:ffData>
              </w:fldChar>
            </w:r>
            <w:bookmarkStart w:id="33" w:name="Text94"/>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bookmarkEnd w:id="33"/>
          </w:p>
        </w:tc>
      </w:tr>
      <w:tr w:rsidR="00E75EE3" w:rsidRPr="00E75EE3" w14:paraId="5B6BB76E" w14:textId="77777777" w:rsidTr="00871355">
        <w:trPr>
          <w:trHeight w:val="172"/>
        </w:trPr>
        <w:tc>
          <w:tcPr>
            <w:tcW w:w="3509" w:type="dxa"/>
            <w:vAlign w:val="center"/>
          </w:tcPr>
          <w:p w14:paraId="41E0897D"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Apotheek (thuis)</w:t>
            </w:r>
          </w:p>
        </w:tc>
        <w:tc>
          <w:tcPr>
            <w:tcW w:w="6600" w:type="dxa"/>
            <w:vAlign w:val="bottom"/>
          </w:tcPr>
          <w:p w14:paraId="5E075C45" w14:textId="042F8CB8"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94"/>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p>
        </w:tc>
      </w:tr>
      <w:tr w:rsidR="00E75EE3" w:rsidRPr="00E75EE3" w14:paraId="749B73E8" w14:textId="77777777" w:rsidTr="00871355">
        <w:tc>
          <w:tcPr>
            <w:tcW w:w="3509" w:type="dxa"/>
            <w:vAlign w:val="center"/>
          </w:tcPr>
          <w:p w14:paraId="4E68D42C"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Telefoon huisarts</w:t>
            </w:r>
          </w:p>
        </w:tc>
        <w:tc>
          <w:tcPr>
            <w:tcW w:w="6600" w:type="dxa"/>
            <w:vAlign w:val="bottom"/>
          </w:tcPr>
          <w:p w14:paraId="26A07454" w14:textId="4CE05DAA"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94"/>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p>
        </w:tc>
      </w:tr>
      <w:tr w:rsidR="00E75EE3" w:rsidRPr="00E75EE3" w14:paraId="200E7174" w14:textId="77777777" w:rsidTr="00871355">
        <w:tc>
          <w:tcPr>
            <w:tcW w:w="3509" w:type="dxa"/>
            <w:vAlign w:val="center"/>
          </w:tcPr>
          <w:p w14:paraId="0ABA90BB"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1</w:t>
            </w:r>
            <w:r w:rsidRPr="00E75EE3">
              <w:rPr>
                <w:rFonts w:ascii="Arial" w:eastAsia="Times New Roman" w:hAnsi="Arial" w:cs="Arial"/>
                <w:szCs w:val="20"/>
                <w:vertAlign w:val="superscript"/>
              </w:rPr>
              <w:t>e</w:t>
            </w:r>
            <w:r w:rsidRPr="00E75EE3">
              <w:rPr>
                <w:rFonts w:ascii="Arial" w:eastAsia="Times New Roman" w:hAnsi="Arial" w:cs="Arial"/>
                <w:szCs w:val="20"/>
              </w:rPr>
              <w:t xml:space="preserve"> contactpersoon</w:t>
            </w:r>
          </w:p>
        </w:tc>
        <w:tc>
          <w:tcPr>
            <w:tcW w:w="6600" w:type="dxa"/>
            <w:vAlign w:val="bottom"/>
          </w:tcPr>
          <w:p w14:paraId="324F1CBE" w14:textId="0D7B9C84"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95"/>
                  <w:enabled/>
                  <w:calcOnExit w:val="0"/>
                  <w:textInput/>
                </w:ffData>
              </w:fldChar>
            </w:r>
            <w:bookmarkStart w:id="34" w:name="Text95"/>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bookmarkEnd w:id="34"/>
          </w:p>
        </w:tc>
      </w:tr>
      <w:tr w:rsidR="00E75EE3" w:rsidRPr="00E75EE3" w14:paraId="675D499F" w14:textId="77777777" w:rsidTr="00871355">
        <w:tc>
          <w:tcPr>
            <w:tcW w:w="3509" w:type="dxa"/>
            <w:vAlign w:val="center"/>
          </w:tcPr>
          <w:p w14:paraId="65232D1B"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Telefoonnummer</w:t>
            </w:r>
          </w:p>
        </w:tc>
        <w:tc>
          <w:tcPr>
            <w:tcW w:w="6600" w:type="dxa"/>
            <w:vAlign w:val="bottom"/>
          </w:tcPr>
          <w:p w14:paraId="118646F8" w14:textId="38DD3997"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96"/>
                  <w:enabled/>
                  <w:calcOnExit w:val="0"/>
                  <w:textInput/>
                </w:ffData>
              </w:fldChar>
            </w:r>
            <w:bookmarkStart w:id="35" w:name="Text96"/>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bookmarkEnd w:id="35"/>
          </w:p>
        </w:tc>
      </w:tr>
      <w:tr w:rsidR="00E75EE3" w:rsidRPr="00E75EE3" w14:paraId="67A6EB59" w14:textId="77777777" w:rsidTr="00871355">
        <w:tblPrEx>
          <w:tblCellMar>
            <w:left w:w="70" w:type="dxa"/>
            <w:right w:w="70" w:type="dxa"/>
          </w:tblCellMar>
          <w:tblLook w:val="0000" w:firstRow="0" w:lastRow="0" w:firstColumn="0" w:lastColumn="0" w:noHBand="0" w:noVBand="0"/>
        </w:tblPrEx>
        <w:trPr>
          <w:trHeight w:val="420"/>
        </w:trPr>
        <w:tc>
          <w:tcPr>
            <w:tcW w:w="10109" w:type="dxa"/>
            <w:gridSpan w:val="2"/>
            <w:shd w:val="clear" w:color="auto" w:fill="CEFED4"/>
            <w:vAlign w:val="center"/>
          </w:tcPr>
          <w:p w14:paraId="00DE3514"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Diagnoses/ medische achtergrond</w:t>
            </w:r>
          </w:p>
        </w:tc>
      </w:tr>
      <w:tr w:rsidR="00E75EE3" w:rsidRPr="00E75EE3" w14:paraId="28CB23D1" w14:textId="77777777" w:rsidTr="00871355">
        <w:tblPrEx>
          <w:tblCellMar>
            <w:left w:w="70" w:type="dxa"/>
            <w:right w:w="70" w:type="dxa"/>
          </w:tblCellMar>
          <w:tblLook w:val="0000" w:firstRow="0" w:lastRow="0" w:firstColumn="0" w:lastColumn="0" w:noHBand="0" w:noVBand="0"/>
        </w:tblPrEx>
        <w:trPr>
          <w:trHeight w:val="521"/>
        </w:trPr>
        <w:tc>
          <w:tcPr>
            <w:tcW w:w="3509" w:type="dxa"/>
            <w:vAlign w:val="center"/>
          </w:tcPr>
          <w:p w14:paraId="099FA02F"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Naam aanvrager (huisarts/specialist/transfer VPK)</w:t>
            </w:r>
          </w:p>
        </w:tc>
        <w:tc>
          <w:tcPr>
            <w:tcW w:w="6600" w:type="dxa"/>
            <w:vAlign w:val="center"/>
          </w:tcPr>
          <w:p w14:paraId="4BD0EAC3" w14:textId="0137FE18" w:rsidR="00E75EE3" w:rsidRPr="00E75EE3" w:rsidRDefault="00E75EE3" w:rsidP="00E75EE3">
            <w:pPr>
              <w:autoSpaceDE w:val="0"/>
              <w:autoSpaceDN w:val="0"/>
              <w:adjustRightInd w:val="0"/>
              <w:spacing w:after="0" w:line="24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116"/>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p>
        </w:tc>
      </w:tr>
      <w:tr w:rsidR="00E75EE3" w:rsidRPr="00E75EE3" w14:paraId="17EDDBF6" w14:textId="77777777" w:rsidTr="00871355">
        <w:tblPrEx>
          <w:tblCellMar>
            <w:left w:w="70" w:type="dxa"/>
            <w:right w:w="70" w:type="dxa"/>
          </w:tblCellMar>
          <w:tblLook w:val="0000" w:firstRow="0" w:lastRow="0" w:firstColumn="0" w:lastColumn="0" w:noHBand="0" w:noVBand="0"/>
        </w:tblPrEx>
        <w:trPr>
          <w:trHeight w:val="521"/>
        </w:trPr>
        <w:tc>
          <w:tcPr>
            <w:tcW w:w="3509" w:type="dxa"/>
            <w:vAlign w:val="center"/>
          </w:tcPr>
          <w:p w14:paraId="1429CEC3"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Aanleiding aanvraag (diagnose/hulpvraag)</w:t>
            </w:r>
          </w:p>
        </w:tc>
        <w:tc>
          <w:tcPr>
            <w:tcW w:w="6600" w:type="dxa"/>
            <w:vAlign w:val="center"/>
          </w:tcPr>
          <w:p w14:paraId="22EDCD68" w14:textId="2970D214" w:rsidR="00E75EE3" w:rsidRPr="00E75EE3" w:rsidRDefault="00E75EE3" w:rsidP="00E75EE3">
            <w:pPr>
              <w:autoSpaceDE w:val="0"/>
              <w:autoSpaceDN w:val="0"/>
              <w:adjustRightInd w:val="0"/>
              <w:spacing w:after="0" w:line="24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116"/>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p>
        </w:tc>
      </w:tr>
      <w:tr w:rsidR="00E75EE3" w:rsidRPr="00E75EE3" w14:paraId="2D3B0C71" w14:textId="77777777" w:rsidTr="00871355">
        <w:tblPrEx>
          <w:tblCellMar>
            <w:left w:w="70" w:type="dxa"/>
            <w:right w:w="70" w:type="dxa"/>
          </w:tblCellMar>
          <w:tblLook w:val="0000" w:firstRow="0" w:lastRow="0" w:firstColumn="0" w:lastColumn="0" w:noHBand="0" w:noVBand="0"/>
        </w:tblPrEx>
        <w:trPr>
          <w:trHeight w:val="521"/>
        </w:trPr>
        <w:tc>
          <w:tcPr>
            <w:tcW w:w="3509" w:type="dxa"/>
            <w:vAlign w:val="center"/>
          </w:tcPr>
          <w:p w14:paraId="1B1C234B"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Medische voorgeschiedenis</w:t>
            </w:r>
          </w:p>
        </w:tc>
        <w:tc>
          <w:tcPr>
            <w:tcW w:w="6600" w:type="dxa"/>
            <w:vAlign w:val="center"/>
          </w:tcPr>
          <w:p w14:paraId="2182AD32" w14:textId="4BBEBEF5" w:rsidR="00E75EE3" w:rsidRPr="00E75EE3" w:rsidRDefault="00E75EE3" w:rsidP="00E75EE3">
            <w:pPr>
              <w:autoSpaceDE w:val="0"/>
              <w:autoSpaceDN w:val="0"/>
              <w:adjustRightInd w:val="0"/>
              <w:spacing w:after="0" w:line="24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104"/>
                  <w:enabled/>
                  <w:calcOnExit w:val="0"/>
                  <w:textInput/>
                </w:ffData>
              </w:fldChar>
            </w:r>
            <w:bookmarkStart w:id="36" w:name="Text104"/>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bookmarkEnd w:id="36"/>
          </w:p>
        </w:tc>
      </w:tr>
      <w:tr w:rsidR="00E75EE3" w:rsidRPr="00E75EE3" w14:paraId="1CF815AC" w14:textId="77777777" w:rsidTr="00871355">
        <w:tblPrEx>
          <w:tblCellMar>
            <w:left w:w="70" w:type="dxa"/>
            <w:right w:w="70" w:type="dxa"/>
          </w:tblCellMar>
          <w:tblLook w:val="0000" w:firstRow="0" w:lastRow="0" w:firstColumn="0" w:lastColumn="0" w:noHBand="0" w:noVBand="0"/>
        </w:tblPrEx>
        <w:trPr>
          <w:trHeight w:val="410"/>
        </w:trPr>
        <w:tc>
          <w:tcPr>
            <w:tcW w:w="3509" w:type="dxa"/>
            <w:vAlign w:val="center"/>
          </w:tcPr>
          <w:p w14:paraId="4D590425"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 xml:space="preserve">Medische beleid (NR/wilsverklaring) </w:t>
            </w:r>
          </w:p>
        </w:tc>
        <w:tc>
          <w:tcPr>
            <w:tcW w:w="6600" w:type="dxa"/>
            <w:vAlign w:val="center"/>
          </w:tcPr>
          <w:p w14:paraId="6B00E903" w14:textId="43E50023" w:rsidR="00E75EE3" w:rsidRPr="00E75EE3" w:rsidRDefault="00E75EE3" w:rsidP="00E75EE3">
            <w:pPr>
              <w:autoSpaceDE w:val="0"/>
              <w:autoSpaceDN w:val="0"/>
              <w:adjustRightInd w:val="0"/>
              <w:spacing w:after="0" w:line="24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105"/>
                  <w:enabled/>
                  <w:calcOnExit w:val="0"/>
                  <w:textInput/>
                </w:ffData>
              </w:fldChar>
            </w:r>
            <w:bookmarkStart w:id="37" w:name="Text105"/>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bookmarkEnd w:id="37"/>
          </w:p>
        </w:tc>
      </w:tr>
      <w:tr w:rsidR="00E75EE3" w:rsidRPr="00E75EE3" w14:paraId="5062561E" w14:textId="77777777" w:rsidTr="00871355">
        <w:tblPrEx>
          <w:tblCellMar>
            <w:left w:w="70" w:type="dxa"/>
            <w:right w:w="70" w:type="dxa"/>
          </w:tblCellMar>
          <w:tblLook w:val="0000" w:firstRow="0" w:lastRow="0" w:firstColumn="0" w:lastColumn="0" w:noHBand="0" w:noVBand="0"/>
        </w:tblPrEx>
        <w:trPr>
          <w:trHeight w:val="710"/>
        </w:trPr>
        <w:tc>
          <w:tcPr>
            <w:tcW w:w="3509" w:type="dxa"/>
            <w:vAlign w:val="center"/>
          </w:tcPr>
          <w:p w14:paraId="74642B71"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Medicatie gebruik</w:t>
            </w:r>
          </w:p>
        </w:tc>
        <w:tc>
          <w:tcPr>
            <w:tcW w:w="6600" w:type="dxa"/>
            <w:vAlign w:val="center"/>
          </w:tcPr>
          <w:p w14:paraId="41E38496" w14:textId="29E969CB"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105"/>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p>
        </w:tc>
      </w:tr>
      <w:tr w:rsidR="00E75EE3" w:rsidRPr="00E75EE3" w14:paraId="3C665AFD" w14:textId="77777777" w:rsidTr="00871355">
        <w:tblPrEx>
          <w:tblCellMar>
            <w:left w:w="70" w:type="dxa"/>
            <w:right w:w="70" w:type="dxa"/>
          </w:tblCellMar>
          <w:tblLook w:val="0000" w:firstRow="0" w:lastRow="0" w:firstColumn="0" w:lastColumn="0" w:noHBand="0" w:noVBand="0"/>
        </w:tblPrEx>
        <w:trPr>
          <w:trHeight w:val="845"/>
        </w:trPr>
        <w:tc>
          <w:tcPr>
            <w:tcW w:w="3509" w:type="dxa"/>
            <w:vAlign w:val="center"/>
          </w:tcPr>
          <w:p w14:paraId="678E9EC1"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 xml:space="preserve">Inschatting cognitief niveau en kwetsbaarheid? </w:t>
            </w:r>
            <w:proofErr w:type="gramStart"/>
            <w:r w:rsidRPr="00E75EE3">
              <w:rPr>
                <w:rFonts w:ascii="Arial" w:eastAsia="Times New Roman" w:hAnsi="Arial" w:cs="Arial"/>
                <w:szCs w:val="20"/>
              </w:rPr>
              <w:t>door</w:t>
            </w:r>
            <w:proofErr w:type="gramEnd"/>
            <w:r w:rsidRPr="00E75EE3">
              <w:rPr>
                <w:rFonts w:ascii="Arial" w:eastAsia="Times New Roman" w:hAnsi="Arial" w:cs="Arial"/>
                <w:szCs w:val="20"/>
              </w:rPr>
              <w:t xml:space="preserve"> huisarts/verwijzer</w:t>
            </w:r>
          </w:p>
        </w:tc>
        <w:tc>
          <w:tcPr>
            <w:tcW w:w="6600" w:type="dxa"/>
            <w:vAlign w:val="center"/>
          </w:tcPr>
          <w:p w14:paraId="656D347E"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Cognitie goed/redelijk goed/twijfel over cognitie/dementie/ geen beoordeling mogelijk</w:t>
            </w:r>
          </w:p>
          <w:p w14:paraId="2983B292"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Niet kwetsbaar/licht kwetsbaar/ernstig kwetsbaar</w:t>
            </w:r>
          </w:p>
        </w:tc>
      </w:tr>
      <w:tr w:rsidR="00E75EE3" w:rsidRPr="00E75EE3" w14:paraId="5C3424AE" w14:textId="77777777" w:rsidTr="00871355">
        <w:tblPrEx>
          <w:tblCellMar>
            <w:left w:w="70" w:type="dxa"/>
            <w:right w:w="70" w:type="dxa"/>
          </w:tblCellMar>
          <w:tblLook w:val="0000" w:firstRow="0" w:lastRow="0" w:firstColumn="0" w:lastColumn="0" w:noHBand="0" w:noVBand="0"/>
        </w:tblPrEx>
        <w:trPr>
          <w:trHeight w:val="845"/>
        </w:trPr>
        <w:tc>
          <w:tcPr>
            <w:tcW w:w="3509" w:type="dxa"/>
            <w:vAlign w:val="center"/>
          </w:tcPr>
          <w:p w14:paraId="3DBD6E7B"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GRZ: Kan de patiënt een evt. revalidatie traject aan?</w:t>
            </w:r>
          </w:p>
          <w:p w14:paraId="274444F8"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 xml:space="preserve">(&gt; 1,5 uur/week behandeling nodig + motivatie en belastbaarheid </w:t>
            </w:r>
          </w:p>
        </w:tc>
        <w:tc>
          <w:tcPr>
            <w:tcW w:w="6600" w:type="dxa"/>
            <w:vAlign w:val="center"/>
          </w:tcPr>
          <w:p w14:paraId="0116A13C" w14:textId="74AE9305"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105"/>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p>
        </w:tc>
      </w:tr>
      <w:tr w:rsidR="00E75EE3" w:rsidRPr="00E75EE3" w14:paraId="01FBA94C" w14:textId="77777777" w:rsidTr="00871355">
        <w:tblPrEx>
          <w:tblCellMar>
            <w:left w:w="70" w:type="dxa"/>
            <w:right w:w="70" w:type="dxa"/>
          </w:tblCellMar>
          <w:tblLook w:val="0000" w:firstRow="0" w:lastRow="0" w:firstColumn="0" w:lastColumn="0" w:noHBand="0" w:noVBand="0"/>
        </w:tblPrEx>
        <w:trPr>
          <w:trHeight w:val="420"/>
        </w:trPr>
        <w:tc>
          <w:tcPr>
            <w:tcW w:w="10109" w:type="dxa"/>
            <w:gridSpan w:val="2"/>
            <w:shd w:val="clear" w:color="auto" w:fill="FFCC99"/>
            <w:vAlign w:val="center"/>
          </w:tcPr>
          <w:p w14:paraId="577015A8" w14:textId="77777777" w:rsidR="00E75EE3" w:rsidRPr="00E75EE3" w:rsidRDefault="00E75EE3" w:rsidP="00E75EE3">
            <w:pPr>
              <w:spacing w:after="0" w:line="240" w:lineRule="auto"/>
              <w:jc w:val="left"/>
              <w:rPr>
                <w:rFonts w:ascii="Arial" w:eastAsia="Times New Roman" w:hAnsi="Arial" w:cs="Arial"/>
                <w:b/>
                <w:bCs/>
                <w:szCs w:val="20"/>
              </w:rPr>
            </w:pPr>
            <w:r w:rsidRPr="00E75EE3">
              <w:rPr>
                <w:rFonts w:ascii="Arial" w:eastAsia="Times New Roman" w:hAnsi="Arial" w:cs="Arial"/>
                <w:b/>
                <w:bCs/>
                <w:szCs w:val="20"/>
                <w:lang w:eastAsia="en-US"/>
              </w:rPr>
              <w:t xml:space="preserve">Functioneren </w:t>
            </w:r>
            <w:proofErr w:type="gramStart"/>
            <w:r w:rsidRPr="00E75EE3">
              <w:rPr>
                <w:rFonts w:ascii="Arial" w:eastAsia="Times New Roman" w:hAnsi="Arial" w:cs="Arial"/>
                <w:b/>
                <w:bCs/>
                <w:szCs w:val="20"/>
                <w:lang w:eastAsia="en-US"/>
              </w:rPr>
              <w:t>thuis situatie</w:t>
            </w:r>
            <w:proofErr w:type="gramEnd"/>
            <w:r w:rsidRPr="00E75EE3">
              <w:rPr>
                <w:rFonts w:ascii="Arial" w:eastAsia="Times New Roman" w:hAnsi="Arial" w:cs="Arial"/>
                <w:b/>
                <w:bCs/>
                <w:szCs w:val="20"/>
                <w:lang w:eastAsia="en-US"/>
              </w:rPr>
              <w:t xml:space="preserve"> (voor ziekenhuis/spoedsituatie)</w:t>
            </w:r>
          </w:p>
        </w:tc>
      </w:tr>
      <w:tr w:rsidR="00E75EE3" w:rsidRPr="00E75EE3" w14:paraId="0F4378D9" w14:textId="77777777" w:rsidTr="00871355">
        <w:tblPrEx>
          <w:tblCellMar>
            <w:left w:w="70" w:type="dxa"/>
            <w:right w:w="70" w:type="dxa"/>
          </w:tblCellMar>
          <w:tblLook w:val="00A0" w:firstRow="1" w:lastRow="0" w:firstColumn="1" w:lastColumn="0" w:noHBand="0" w:noVBand="0"/>
        </w:tblPrEx>
        <w:trPr>
          <w:trHeight w:val="1562"/>
        </w:trPr>
        <w:tc>
          <w:tcPr>
            <w:tcW w:w="3509" w:type="dxa"/>
            <w:vAlign w:val="center"/>
          </w:tcPr>
          <w:p w14:paraId="2E9A853A" w14:textId="77777777" w:rsidR="00E75EE3" w:rsidRPr="00E75EE3" w:rsidRDefault="00E75EE3" w:rsidP="00E75EE3">
            <w:pPr>
              <w:spacing w:after="0"/>
              <w:jc w:val="left"/>
              <w:rPr>
                <w:rFonts w:ascii="Arial" w:eastAsia="Times New Roman" w:hAnsi="Arial" w:cs="Arial"/>
                <w:szCs w:val="20"/>
                <w:lang w:val="en-US"/>
              </w:rPr>
            </w:pPr>
            <w:proofErr w:type="spellStart"/>
            <w:r w:rsidRPr="00E75EE3">
              <w:rPr>
                <w:rFonts w:ascii="Arial" w:eastAsia="Times New Roman" w:hAnsi="Arial" w:cs="Arial"/>
                <w:szCs w:val="20"/>
                <w:lang w:val="en-US"/>
              </w:rPr>
              <w:t>Mobiliteit</w:t>
            </w:r>
            <w:proofErr w:type="spellEnd"/>
          </w:p>
        </w:tc>
        <w:tc>
          <w:tcPr>
            <w:tcW w:w="6600" w:type="dxa"/>
            <w:vAlign w:val="center"/>
          </w:tcPr>
          <w:p w14:paraId="78F5D9E3" w14:textId="77777777"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Selectievakje120"/>
                  <w:enabled/>
                  <w:calcOnExit w:val="0"/>
                  <w:checkBox>
                    <w:sizeAuto/>
                    <w:default w:val="0"/>
                  </w:checkBox>
                </w:ffData>
              </w:fldChar>
            </w:r>
            <w:bookmarkStart w:id="38" w:name="Selectievakje120"/>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bookmarkEnd w:id="38"/>
            <w:r w:rsidRPr="00E75EE3">
              <w:rPr>
                <w:rFonts w:ascii="Arial" w:eastAsia="Times New Roman" w:hAnsi="Arial" w:cs="Arial"/>
                <w:szCs w:val="20"/>
              </w:rPr>
              <w:t xml:space="preserve"> </w:t>
            </w:r>
            <w:proofErr w:type="gramStart"/>
            <w:r w:rsidRPr="00E75EE3">
              <w:rPr>
                <w:rFonts w:ascii="Arial" w:eastAsia="Times New Roman" w:hAnsi="Arial" w:cs="Arial"/>
                <w:szCs w:val="20"/>
              </w:rPr>
              <w:t>zelfstandig</w:t>
            </w:r>
            <w:proofErr w:type="gramEnd"/>
          </w:p>
          <w:bookmarkStart w:id="39" w:name="Selectievakje121"/>
          <w:p w14:paraId="0AB4C5D1" w14:textId="77777777"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Selectievakje121"/>
                  <w:enabled/>
                  <w:calcOnExit w:val="0"/>
                  <w:checkBox>
                    <w:sizeAuto/>
                    <w:default w:val="0"/>
                  </w:checkBox>
                </w:ffData>
              </w:fldChar>
            </w:r>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bookmarkEnd w:id="39"/>
            <w:r w:rsidRPr="00E75EE3">
              <w:rPr>
                <w:rFonts w:ascii="Arial" w:eastAsia="Times New Roman" w:hAnsi="Arial" w:cs="Arial"/>
                <w:szCs w:val="20"/>
              </w:rPr>
              <w:t xml:space="preserve"> </w:t>
            </w:r>
            <w:proofErr w:type="gramStart"/>
            <w:r w:rsidRPr="00E75EE3">
              <w:rPr>
                <w:rFonts w:ascii="Arial" w:eastAsia="Times New Roman" w:hAnsi="Arial" w:cs="Arial"/>
                <w:szCs w:val="20"/>
              </w:rPr>
              <w:t>met</w:t>
            </w:r>
            <w:proofErr w:type="gramEnd"/>
            <w:r w:rsidRPr="00E75EE3">
              <w:rPr>
                <w:rFonts w:ascii="Arial" w:eastAsia="Times New Roman" w:hAnsi="Arial" w:cs="Arial"/>
                <w:szCs w:val="20"/>
              </w:rPr>
              <w:t xml:space="preserve"> hulp 1 persoon</w:t>
            </w:r>
          </w:p>
          <w:bookmarkStart w:id="40" w:name="Selectievakje122"/>
          <w:p w14:paraId="54158937" w14:textId="77777777"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Selectievakje122"/>
                  <w:enabled/>
                  <w:calcOnExit w:val="0"/>
                  <w:checkBox>
                    <w:sizeAuto/>
                    <w:default w:val="0"/>
                  </w:checkBox>
                </w:ffData>
              </w:fldChar>
            </w:r>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bookmarkEnd w:id="40"/>
            <w:r w:rsidRPr="00E75EE3">
              <w:rPr>
                <w:rFonts w:ascii="Arial" w:eastAsia="Times New Roman" w:hAnsi="Arial" w:cs="Arial"/>
                <w:szCs w:val="20"/>
              </w:rPr>
              <w:t xml:space="preserve"> </w:t>
            </w:r>
            <w:proofErr w:type="gramStart"/>
            <w:r w:rsidRPr="00E75EE3">
              <w:rPr>
                <w:rFonts w:ascii="Arial" w:eastAsia="Times New Roman" w:hAnsi="Arial" w:cs="Arial"/>
                <w:szCs w:val="20"/>
              </w:rPr>
              <w:t>met</w:t>
            </w:r>
            <w:proofErr w:type="gramEnd"/>
            <w:r w:rsidRPr="00E75EE3">
              <w:rPr>
                <w:rFonts w:ascii="Arial" w:eastAsia="Times New Roman" w:hAnsi="Arial" w:cs="Arial"/>
                <w:szCs w:val="20"/>
              </w:rPr>
              <w:t xml:space="preserve"> hulp 2 personen</w:t>
            </w:r>
          </w:p>
          <w:bookmarkStart w:id="41" w:name="Selectievakje123"/>
          <w:p w14:paraId="593DD5DA" w14:textId="77777777"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Selectievakje123"/>
                  <w:enabled/>
                  <w:calcOnExit w:val="0"/>
                  <w:checkBox>
                    <w:sizeAuto/>
                    <w:default w:val="0"/>
                  </w:checkBox>
                </w:ffData>
              </w:fldChar>
            </w:r>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bookmarkEnd w:id="41"/>
            <w:r w:rsidRPr="00E75EE3">
              <w:rPr>
                <w:rFonts w:ascii="Arial" w:eastAsia="Times New Roman" w:hAnsi="Arial" w:cs="Arial"/>
                <w:szCs w:val="20"/>
              </w:rPr>
              <w:t xml:space="preserve"> </w:t>
            </w:r>
            <w:proofErr w:type="gramStart"/>
            <w:r w:rsidRPr="00E75EE3">
              <w:rPr>
                <w:rFonts w:ascii="Arial" w:eastAsia="Times New Roman" w:hAnsi="Arial" w:cs="Arial"/>
                <w:szCs w:val="20"/>
              </w:rPr>
              <w:t>geen</w:t>
            </w:r>
            <w:proofErr w:type="gramEnd"/>
            <w:r w:rsidRPr="00E75EE3">
              <w:rPr>
                <w:rFonts w:ascii="Arial" w:eastAsia="Times New Roman" w:hAnsi="Arial" w:cs="Arial"/>
                <w:szCs w:val="20"/>
              </w:rPr>
              <w:t xml:space="preserve"> zelfstandige mobiliteit</w:t>
            </w:r>
          </w:p>
          <w:p w14:paraId="3441E1FD" w14:textId="77777777" w:rsidR="00E75EE3" w:rsidRPr="00E75EE3" w:rsidRDefault="00E75EE3" w:rsidP="00E75EE3">
            <w:pPr>
              <w:spacing w:after="0" w:line="240" w:lineRule="auto"/>
              <w:jc w:val="left"/>
              <w:rPr>
                <w:rFonts w:ascii="Arial" w:eastAsia="Times New Roman" w:hAnsi="Arial" w:cs="Arial"/>
                <w:szCs w:val="20"/>
              </w:rPr>
            </w:pPr>
            <w:bookmarkStart w:id="42" w:name="Selectievakje124"/>
          </w:p>
          <w:p w14:paraId="5E877FEC" w14:textId="23E016B0"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Selectievakje124"/>
                  <w:enabled/>
                  <w:calcOnExit w:val="0"/>
                  <w:checkBox>
                    <w:sizeAuto/>
                    <w:default w:val="0"/>
                  </w:checkBox>
                </w:ffData>
              </w:fldChar>
            </w:r>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bookmarkEnd w:id="42"/>
            <w:r w:rsidRPr="00E75EE3">
              <w:rPr>
                <w:rFonts w:ascii="Arial" w:eastAsia="Times New Roman" w:hAnsi="Arial" w:cs="Arial"/>
                <w:szCs w:val="20"/>
              </w:rPr>
              <w:t xml:space="preserve"> </w:t>
            </w:r>
            <w:proofErr w:type="gramStart"/>
            <w:r w:rsidRPr="00E75EE3">
              <w:rPr>
                <w:rFonts w:ascii="Arial" w:eastAsia="Times New Roman" w:hAnsi="Arial" w:cs="Arial"/>
                <w:szCs w:val="20"/>
              </w:rPr>
              <w:t>met</w:t>
            </w:r>
            <w:proofErr w:type="gramEnd"/>
            <w:r w:rsidRPr="00E75EE3">
              <w:rPr>
                <w:rFonts w:ascii="Arial" w:eastAsia="Times New Roman" w:hAnsi="Arial" w:cs="Arial"/>
                <w:szCs w:val="20"/>
              </w:rPr>
              <w:t xml:space="preserve"> loophulpmiddel: </w:t>
            </w:r>
            <w:r w:rsidRPr="00E75EE3">
              <w:rPr>
                <w:rFonts w:ascii="Arial" w:eastAsia="Times New Roman" w:hAnsi="Arial" w:cs="Arial"/>
                <w:szCs w:val="20"/>
              </w:rPr>
              <w:fldChar w:fldCharType="begin">
                <w:ffData>
                  <w:name w:val="Text85"/>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p>
        </w:tc>
      </w:tr>
      <w:tr w:rsidR="00E75EE3" w:rsidRPr="00E75EE3" w14:paraId="7E792DB4" w14:textId="77777777" w:rsidTr="00871355">
        <w:tblPrEx>
          <w:tblCellMar>
            <w:left w:w="70" w:type="dxa"/>
            <w:right w:w="70" w:type="dxa"/>
          </w:tblCellMar>
          <w:tblLook w:val="00A0" w:firstRow="1" w:lastRow="0" w:firstColumn="1" w:lastColumn="0" w:noHBand="0" w:noVBand="0"/>
        </w:tblPrEx>
        <w:trPr>
          <w:trHeight w:val="425"/>
        </w:trPr>
        <w:tc>
          <w:tcPr>
            <w:tcW w:w="3509" w:type="dxa"/>
            <w:vAlign w:val="center"/>
          </w:tcPr>
          <w:p w14:paraId="2A7FD6D4" w14:textId="77777777" w:rsidR="00E75EE3" w:rsidRPr="00E75EE3" w:rsidRDefault="00E75EE3" w:rsidP="00E75EE3">
            <w:pPr>
              <w:spacing w:after="0"/>
              <w:jc w:val="left"/>
              <w:rPr>
                <w:rFonts w:ascii="Arial" w:eastAsia="Times New Roman" w:hAnsi="Arial" w:cs="Arial"/>
                <w:szCs w:val="20"/>
              </w:rPr>
            </w:pPr>
            <w:r w:rsidRPr="00E75EE3">
              <w:rPr>
                <w:rFonts w:ascii="Arial" w:eastAsia="Times New Roman" w:hAnsi="Arial" w:cs="Arial"/>
                <w:szCs w:val="20"/>
              </w:rPr>
              <w:t>ADL</w:t>
            </w:r>
          </w:p>
          <w:p w14:paraId="05614D20" w14:textId="77777777" w:rsidR="00E75EE3" w:rsidRPr="00E75EE3" w:rsidRDefault="00E75EE3" w:rsidP="00E75EE3">
            <w:pPr>
              <w:spacing w:after="0"/>
              <w:jc w:val="left"/>
              <w:rPr>
                <w:rFonts w:ascii="Arial" w:eastAsia="Times New Roman" w:hAnsi="Arial" w:cs="Arial"/>
                <w:szCs w:val="20"/>
              </w:rPr>
            </w:pPr>
          </w:p>
          <w:p w14:paraId="00D86A65" w14:textId="77777777" w:rsidR="00E75EE3" w:rsidRPr="00E75EE3" w:rsidRDefault="00E75EE3" w:rsidP="00E75EE3">
            <w:pPr>
              <w:spacing w:after="0"/>
              <w:jc w:val="left"/>
              <w:rPr>
                <w:rFonts w:ascii="Arial" w:eastAsia="Times New Roman" w:hAnsi="Arial" w:cs="Arial"/>
                <w:szCs w:val="20"/>
              </w:rPr>
            </w:pPr>
          </w:p>
          <w:p w14:paraId="097646CA" w14:textId="77777777" w:rsidR="00E75EE3" w:rsidRPr="00E75EE3" w:rsidRDefault="00E75EE3" w:rsidP="00E75EE3">
            <w:pPr>
              <w:spacing w:after="0"/>
              <w:jc w:val="left"/>
              <w:rPr>
                <w:rFonts w:ascii="Arial" w:eastAsia="Times New Roman" w:hAnsi="Arial" w:cs="Arial"/>
                <w:szCs w:val="20"/>
              </w:rPr>
            </w:pPr>
            <w:r w:rsidRPr="00E75EE3">
              <w:rPr>
                <w:rFonts w:ascii="Arial" w:eastAsia="Times New Roman" w:hAnsi="Arial" w:cs="Arial"/>
                <w:szCs w:val="20"/>
              </w:rPr>
              <w:t>Thuiszorg aanwezig</w:t>
            </w:r>
          </w:p>
        </w:tc>
        <w:tc>
          <w:tcPr>
            <w:tcW w:w="6600" w:type="dxa"/>
            <w:vAlign w:val="center"/>
          </w:tcPr>
          <w:p w14:paraId="1986594D" w14:textId="77777777"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lastRenderedPageBreak/>
              <w:fldChar w:fldCharType="begin">
                <w:ffData>
                  <w:name w:val="Selectievakje120"/>
                  <w:enabled/>
                  <w:calcOnExit w:val="0"/>
                  <w:checkBox>
                    <w:sizeAuto/>
                    <w:default w:val="0"/>
                  </w:checkBox>
                </w:ffData>
              </w:fldChar>
            </w:r>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r w:rsidRPr="00E75EE3">
              <w:rPr>
                <w:rFonts w:ascii="Arial" w:eastAsia="Times New Roman" w:hAnsi="Arial" w:cs="Arial"/>
                <w:szCs w:val="20"/>
              </w:rPr>
              <w:t xml:space="preserve"> </w:t>
            </w:r>
            <w:proofErr w:type="gramStart"/>
            <w:r w:rsidRPr="00E75EE3">
              <w:rPr>
                <w:rFonts w:ascii="Arial" w:eastAsia="Times New Roman" w:hAnsi="Arial" w:cs="Arial"/>
                <w:szCs w:val="20"/>
              </w:rPr>
              <w:t>zelfstandig</w:t>
            </w:r>
            <w:proofErr w:type="gramEnd"/>
          </w:p>
          <w:p w14:paraId="521C9A81" w14:textId="77777777"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Selectievakje121"/>
                  <w:enabled/>
                  <w:calcOnExit w:val="0"/>
                  <w:checkBox>
                    <w:sizeAuto/>
                    <w:default w:val="0"/>
                  </w:checkBox>
                </w:ffData>
              </w:fldChar>
            </w:r>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r w:rsidRPr="00E75EE3">
              <w:rPr>
                <w:rFonts w:ascii="Arial" w:eastAsia="Times New Roman" w:hAnsi="Arial" w:cs="Arial"/>
                <w:szCs w:val="20"/>
              </w:rPr>
              <w:t xml:space="preserve"> </w:t>
            </w:r>
            <w:proofErr w:type="gramStart"/>
            <w:r w:rsidRPr="00E75EE3">
              <w:rPr>
                <w:rFonts w:ascii="Arial" w:eastAsia="Times New Roman" w:hAnsi="Arial" w:cs="Arial"/>
                <w:szCs w:val="20"/>
              </w:rPr>
              <w:t>met</w:t>
            </w:r>
            <w:proofErr w:type="gramEnd"/>
            <w:r w:rsidRPr="00E75EE3">
              <w:rPr>
                <w:rFonts w:ascii="Arial" w:eastAsia="Times New Roman" w:hAnsi="Arial" w:cs="Arial"/>
                <w:szCs w:val="20"/>
              </w:rPr>
              <w:t xml:space="preserve"> hulp </w:t>
            </w:r>
          </w:p>
          <w:p w14:paraId="2E60198C" w14:textId="77777777" w:rsidR="00E75EE3" w:rsidRPr="00E75EE3" w:rsidRDefault="00E75EE3" w:rsidP="00E75EE3">
            <w:pPr>
              <w:spacing w:after="0" w:line="240" w:lineRule="auto"/>
              <w:jc w:val="left"/>
              <w:rPr>
                <w:rFonts w:ascii="Arial" w:eastAsia="Times New Roman" w:hAnsi="Arial" w:cs="Arial"/>
                <w:szCs w:val="20"/>
              </w:rPr>
            </w:pPr>
          </w:p>
          <w:p w14:paraId="37C0E760" w14:textId="4BECCCE7"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Selectievakje136"/>
                  <w:enabled/>
                  <w:calcOnExit w:val="0"/>
                  <w:checkBox>
                    <w:sizeAuto/>
                    <w:default w:val="0"/>
                  </w:checkBox>
                </w:ffData>
              </w:fldChar>
            </w:r>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r w:rsidRPr="00E75EE3">
              <w:rPr>
                <w:rFonts w:ascii="Arial" w:eastAsia="Times New Roman" w:hAnsi="Arial" w:cs="Arial"/>
                <w:szCs w:val="20"/>
              </w:rPr>
              <w:t xml:space="preserve"> </w:t>
            </w:r>
            <w:r w:rsidRPr="00E75EE3">
              <w:rPr>
                <w:rFonts w:ascii="Arial" w:eastAsia="Times New Roman" w:hAnsi="Arial" w:cs="Arial"/>
                <w:szCs w:val="20"/>
              </w:rPr>
              <w:fldChar w:fldCharType="begin">
                <w:ffData>
                  <w:name w:val="Text85"/>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r w:rsidRPr="00E75EE3">
              <w:rPr>
                <w:rFonts w:ascii="Arial" w:eastAsia="Times New Roman" w:hAnsi="Arial" w:cs="Arial"/>
                <w:szCs w:val="20"/>
              </w:rPr>
              <w:t xml:space="preserve"> </w:t>
            </w:r>
            <w:proofErr w:type="gramStart"/>
            <w:r w:rsidRPr="00E75EE3">
              <w:rPr>
                <w:rFonts w:ascii="Arial" w:eastAsia="Times New Roman" w:hAnsi="Arial" w:cs="Arial"/>
                <w:szCs w:val="20"/>
              </w:rPr>
              <w:t>zorgmomenten</w:t>
            </w:r>
            <w:proofErr w:type="gramEnd"/>
            <w:r w:rsidRPr="00E75EE3">
              <w:rPr>
                <w:rFonts w:ascii="Arial" w:eastAsia="Times New Roman" w:hAnsi="Arial" w:cs="Arial"/>
                <w:szCs w:val="20"/>
              </w:rPr>
              <w:t xml:space="preserve">/dag door </w:t>
            </w:r>
            <w:r w:rsidRPr="00E75EE3">
              <w:rPr>
                <w:rFonts w:ascii="Arial" w:eastAsia="Times New Roman" w:hAnsi="Arial" w:cs="Arial"/>
                <w:szCs w:val="20"/>
              </w:rPr>
              <w:fldChar w:fldCharType="begin">
                <w:ffData>
                  <w:name w:val="Text85"/>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r w:rsidRPr="00E75EE3">
              <w:rPr>
                <w:rFonts w:ascii="Arial" w:eastAsia="Times New Roman" w:hAnsi="Arial" w:cs="Arial"/>
                <w:szCs w:val="20"/>
              </w:rPr>
              <w:t xml:space="preserve"> (naam thuiszorgorganisatie)</w:t>
            </w:r>
          </w:p>
        </w:tc>
      </w:tr>
      <w:tr w:rsidR="00E75EE3" w:rsidRPr="00E75EE3" w14:paraId="089FA659" w14:textId="77777777" w:rsidTr="00871355">
        <w:tblPrEx>
          <w:tblCellMar>
            <w:left w:w="70" w:type="dxa"/>
            <w:right w:w="70" w:type="dxa"/>
          </w:tblCellMar>
          <w:tblLook w:val="00A0" w:firstRow="1" w:lastRow="0" w:firstColumn="1" w:lastColumn="0" w:noHBand="0" w:noVBand="0"/>
        </w:tblPrEx>
        <w:trPr>
          <w:trHeight w:val="199"/>
        </w:trPr>
        <w:tc>
          <w:tcPr>
            <w:tcW w:w="3509" w:type="dxa"/>
            <w:vAlign w:val="center"/>
          </w:tcPr>
          <w:p w14:paraId="09DB5ECF" w14:textId="77777777" w:rsidR="00E75EE3" w:rsidRPr="00E75EE3" w:rsidRDefault="00E75EE3" w:rsidP="00E75EE3">
            <w:pPr>
              <w:spacing w:after="0"/>
              <w:jc w:val="left"/>
              <w:rPr>
                <w:rFonts w:ascii="Arial" w:eastAsia="Times New Roman" w:hAnsi="Arial" w:cs="Arial"/>
                <w:szCs w:val="20"/>
              </w:rPr>
            </w:pPr>
            <w:r w:rsidRPr="00E75EE3">
              <w:rPr>
                <w:rFonts w:ascii="Arial" w:eastAsia="Times New Roman" w:hAnsi="Arial" w:cs="Arial"/>
                <w:szCs w:val="20"/>
              </w:rPr>
              <w:t>Sociaal</w:t>
            </w:r>
          </w:p>
        </w:tc>
        <w:bookmarkStart w:id="43" w:name="Selectievakje127"/>
        <w:tc>
          <w:tcPr>
            <w:tcW w:w="6600" w:type="dxa"/>
            <w:vAlign w:val="center"/>
          </w:tcPr>
          <w:p w14:paraId="3FD0EDF6" w14:textId="77777777"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Selectievakje127"/>
                  <w:enabled/>
                  <w:calcOnExit w:val="0"/>
                  <w:checkBox>
                    <w:sizeAuto/>
                    <w:default w:val="0"/>
                  </w:checkBox>
                </w:ffData>
              </w:fldChar>
            </w:r>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bookmarkEnd w:id="43"/>
            <w:r w:rsidRPr="00E75EE3">
              <w:rPr>
                <w:rFonts w:ascii="Arial" w:eastAsia="Times New Roman" w:hAnsi="Arial" w:cs="Arial"/>
                <w:szCs w:val="20"/>
              </w:rPr>
              <w:t xml:space="preserve"> </w:t>
            </w:r>
            <w:proofErr w:type="gramStart"/>
            <w:r w:rsidRPr="00E75EE3">
              <w:rPr>
                <w:rFonts w:ascii="Arial" w:eastAsia="Times New Roman" w:hAnsi="Arial" w:cs="Arial"/>
                <w:szCs w:val="20"/>
              </w:rPr>
              <w:t>alleenwonend</w:t>
            </w:r>
            <w:proofErr w:type="gramEnd"/>
          </w:p>
          <w:p w14:paraId="4D45CA23" w14:textId="77777777"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Selectievakje128"/>
                  <w:enabled/>
                  <w:calcOnExit w:val="0"/>
                  <w:checkBox>
                    <w:sizeAuto/>
                    <w:default w:val="0"/>
                  </w:checkBox>
                </w:ffData>
              </w:fldChar>
            </w:r>
            <w:bookmarkStart w:id="44" w:name="Selectievakje128"/>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bookmarkEnd w:id="44"/>
            <w:r w:rsidRPr="00E75EE3">
              <w:rPr>
                <w:rFonts w:ascii="Arial" w:eastAsia="Times New Roman" w:hAnsi="Arial" w:cs="Arial"/>
                <w:szCs w:val="20"/>
              </w:rPr>
              <w:t xml:space="preserve"> </w:t>
            </w:r>
            <w:proofErr w:type="gramStart"/>
            <w:r w:rsidRPr="00E75EE3">
              <w:rPr>
                <w:rFonts w:ascii="Arial" w:eastAsia="Times New Roman" w:hAnsi="Arial" w:cs="Arial"/>
                <w:szCs w:val="20"/>
              </w:rPr>
              <w:t>partner</w:t>
            </w:r>
            <w:proofErr w:type="gramEnd"/>
            <w:r w:rsidRPr="00E75EE3">
              <w:rPr>
                <w:rFonts w:ascii="Arial" w:eastAsia="Times New Roman" w:hAnsi="Arial" w:cs="Arial"/>
                <w:szCs w:val="20"/>
              </w:rPr>
              <w:t>/echtgenoot belastbaar?: ja/nee</w:t>
            </w:r>
          </w:p>
          <w:bookmarkStart w:id="45" w:name="Selectievakje129"/>
          <w:p w14:paraId="09687D68" w14:textId="295B3981"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Selectievakje129"/>
                  <w:enabled/>
                  <w:calcOnExit w:val="0"/>
                  <w:checkBox>
                    <w:sizeAuto/>
                    <w:default w:val="0"/>
                  </w:checkBox>
                </w:ffData>
              </w:fldChar>
            </w:r>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bookmarkEnd w:id="45"/>
            <w:r w:rsidRPr="00E75EE3">
              <w:rPr>
                <w:rFonts w:ascii="Arial" w:eastAsia="Times New Roman" w:hAnsi="Arial" w:cs="Arial"/>
                <w:szCs w:val="20"/>
              </w:rPr>
              <w:t xml:space="preserve"> </w:t>
            </w:r>
            <w:proofErr w:type="gramStart"/>
            <w:r w:rsidRPr="00E75EE3">
              <w:rPr>
                <w:rFonts w:ascii="Arial" w:eastAsia="Times New Roman" w:hAnsi="Arial" w:cs="Arial"/>
                <w:szCs w:val="20"/>
              </w:rPr>
              <w:t>kinderen</w:t>
            </w:r>
            <w:proofErr w:type="gramEnd"/>
            <w:r w:rsidRPr="00E75EE3">
              <w:rPr>
                <w:rFonts w:ascii="Arial" w:eastAsia="Times New Roman" w:hAnsi="Arial" w:cs="Arial"/>
                <w:szCs w:val="20"/>
              </w:rPr>
              <w:t xml:space="preserve"> of anders</w:t>
            </w:r>
            <w:bookmarkStart w:id="46" w:name="Text87"/>
            <w:r w:rsidRPr="00E75EE3">
              <w:rPr>
                <w:rFonts w:ascii="Arial" w:eastAsia="Times New Roman" w:hAnsi="Arial" w:cs="Arial"/>
                <w:szCs w:val="20"/>
              </w:rPr>
              <w:t xml:space="preserve"> </w:t>
            </w:r>
            <w:r w:rsidRPr="00E75EE3">
              <w:rPr>
                <w:rFonts w:ascii="Arial" w:eastAsia="Times New Roman" w:hAnsi="Arial" w:cs="Arial"/>
                <w:szCs w:val="20"/>
              </w:rPr>
              <w:fldChar w:fldCharType="begin">
                <w:ffData>
                  <w:name w:val="Text87"/>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bookmarkEnd w:id="46"/>
          </w:p>
        </w:tc>
      </w:tr>
      <w:tr w:rsidR="00E75EE3" w:rsidRPr="00E75EE3" w14:paraId="0D40588B" w14:textId="77777777" w:rsidTr="00871355">
        <w:tblPrEx>
          <w:tblCellMar>
            <w:left w:w="70" w:type="dxa"/>
            <w:right w:w="70" w:type="dxa"/>
          </w:tblCellMar>
          <w:tblLook w:val="00A0" w:firstRow="1" w:lastRow="0" w:firstColumn="1" w:lastColumn="0" w:noHBand="0" w:noVBand="0"/>
        </w:tblPrEx>
        <w:trPr>
          <w:trHeight w:val="425"/>
        </w:trPr>
        <w:tc>
          <w:tcPr>
            <w:tcW w:w="3509" w:type="dxa"/>
            <w:vAlign w:val="center"/>
          </w:tcPr>
          <w:p w14:paraId="6FBD5435" w14:textId="77777777" w:rsidR="00E75EE3" w:rsidRPr="00E75EE3" w:rsidRDefault="00E75EE3" w:rsidP="00E75EE3">
            <w:pPr>
              <w:spacing w:after="0"/>
              <w:jc w:val="left"/>
              <w:rPr>
                <w:rFonts w:ascii="Arial" w:eastAsia="Times New Roman" w:hAnsi="Arial" w:cs="Arial"/>
                <w:szCs w:val="20"/>
              </w:rPr>
            </w:pPr>
            <w:r w:rsidRPr="00E75EE3">
              <w:rPr>
                <w:rFonts w:ascii="Arial" w:eastAsia="Times New Roman" w:hAnsi="Arial" w:cs="Arial"/>
                <w:szCs w:val="20"/>
              </w:rPr>
              <w:t>Woonsituatie</w:t>
            </w:r>
          </w:p>
        </w:tc>
        <w:bookmarkStart w:id="47" w:name="Selectievakje130"/>
        <w:tc>
          <w:tcPr>
            <w:tcW w:w="6600" w:type="dxa"/>
            <w:vAlign w:val="center"/>
          </w:tcPr>
          <w:p w14:paraId="4D547814" w14:textId="77777777"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Selectievakje130"/>
                  <w:enabled/>
                  <w:calcOnExit w:val="0"/>
                  <w:checkBox>
                    <w:sizeAuto/>
                    <w:default w:val="0"/>
                  </w:checkBox>
                </w:ffData>
              </w:fldChar>
            </w:r>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bookmarkEnd w:id="47"/>
            <w:r w:rsidRPr="00E75EE3">
              <w:rPr>
                <w:rFonts w:ascii="Arial" w:eastAsia="Times New Roman" w:hAnsi="Arial" w:cs="Arial"/>
                <w:szCs w:val="20"/>
              </w:rPr>
              <w:t xml:space="preserve"> </w:t>
            </w:r>
            <w:proofErr w:type="gramStart"/>
            <w:r w:rsidRPr="00E75EE3">
              <w:rPr>
                <w:rFonts w:ascii="Arial" w:eastAsia="Times New Roman" w:hAnsi="Arial" w:cs="Arial"/>
                <w:szCs w:val="20"/>
              </w:rPr>
              <w:t>eengezinswoning</w:t>
            </w:r>
            <w:proofErr w:type="gramEnd"/>
            <w:r w:rsidRPr="00E75EE3">
              <w:rPr>
                <w:rFonts w:ascii="Arial" w:eastAsia="Times New Roman" w:hAnsi="Arial" w:cs="Arial"/>
                <w:szCs w:val="20"/>
              </w:rPr>
              <w:t xml:space="preserve"> </w:t>
            </w:r>
            <w:r w:rsidRPr="00E75EE3">
              <w:rPr>
                <w:rFonts w:ascii="Arial" w:eastAsia="Times New Roman" w:hAnsi="Arial" w:cs="Arial"/>
                <w:szCs w:val="20"/>
              </w:rPr>
              <w:fldChar w:fldCharType="begin">
                <w:ffData>
                  <w:name w:val="Selectievakje131"/>
                  <w:enabled/>
                  <w:calcOnExit w:val="0"/>
                  <w:checkBox>
                    <w:sizeAuto/>
                    <w:default w:val="0"/>
                  </w:checkBox>
                </w:ffData>
              </w:fldChar>
            </w:r>
            <w:bookmarkStart w:id="48" w:name="Selectievakje131"/>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bookmarkEnd w:id="48"/>
            <w:r w:rsidRPr="00E75EE3">
              <w:rPr>
                <w:rFonts w:ascii="Arial" w:eastAsia="Times New Roman" w:hAnsi="Arial" w:cs="Arial"/>
                <w:szCs w:val="20"/>
              </w:rPr>
              <w:t xml:space="preserve"> traplopen vereist</w:t>
            </w:r>
          </w:p>
          <w:bookmarkStart w:id="49" w:name="Selectievakje132"/>
          <w:p w14:paraId="3C8F76CD" w14:textId="77777777"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Selectievakje132"/>
                  <w:enabled/>
                  <w:calcOnExit w:val="0"/>
                  <w:checkBox>
                    <w:sizeAuto/>
                    <w:default w:val="0"/>
                  </w:checkBox>
                </w:ffData>
              </w:fldChar>
            </w:r>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bookmarkEnd w:id="49"/>
            <w:r w:rsidRPr="00E75EE3">
              <w:rPr>
                <w:rFonts w:ascii="Arial" w:eastAsia="Times New Roman" w:hAnsi="Arial" w:cs="Arial"/>
                <w:szCs w:val="20"/>
              </w:rPr>
              <w:t xml:space="preserve"> </w:t>
            </w:r>
            <w:proofErr w:type="gramStart"/>
            <w:r w:rsidRPr="00E75EE3">
              <w:rPr>
                <w:rFonts w:ascii="Arial" w:eastAsia="Times New Roman" w:hAnsi="Arial" w:cs="Arial"/>
                <w:szCs w:val="20"/>
              </w:rPr>
              <w:t>appartement</w:t>
            </w:r>
            <w:proofErr w:type="gramEnd"/>
            <w:r w:rsidRPr="00E75EE3">
              <w:rPr>
                <w:rFonts w:ascii="Arial" w:eastAsia="Times New Roman" w:hAnsi="Arial" w:cs="Arial"/>
                <w:szCs w:val="20"/>
              </w:rPr>
              <w:t xml:space="preserve"> met lift/gelijkvloers</w:t>
            </w:r>
          </w:p>
          <w:bookmarkStart w:id="50" w:name="Selectievakje133"/>
          <w:p w14:paraId="66CD60A6" w14:textId="77777777"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Selectievakje133"/>
                  <w:enabled/>
                  <w:calcOnExit w:val="0"/>
                  <w:checkBox>
                    <w:sizeAuto/>
                    <w:default w:val="0"/>
                  </w:checkBox>
                </w:ffData>
              </w:fldChar>
            </w:r>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bookmarkEnd w:id="50"/>
            <w:r w:rsidRPr="00E75EE3">
              <w:rPr>
                <w:rFonts w:ascii="Arial" w:eastAsia="Times New Roman" w:hAnsi="Arial" w:cs="Arial"/>
                <w:szCs w:val="20"/>
              </w:rPr>
              <w:t xml:space="preserve"> </w:t>
            </w:r>
            <w:proofErr w:type="gramStart"/>
            <w:r w:rsidRPr="00E75EE3">
              <w:rPr>
                <w:rFonts w:ascii="Arial" w:eastAsia="Times New Roman" w:hAnsi="Arial" w:cs="Arial"/>
                <w:szCs w:val="20"/>
              </w:rPr>
              <w:t>verzorgingshuis</w:t>
            </w:r>
            <w:proofErr w:type="gramEnd"/>
          </w:p>
          <w:p w14:paraId="7001B9C3" w14:textId="323449C2" w:rsidR="00E75EE3" w:rsidRPr="00E75EE3" w:rsidRDefault="00E75EE3" w:rsidP="00E75EE3">
            <w:pPr>
              <w:spacing w:after="0" w:line="360" w:lineRule="auto"/>
              <w:jc w:val="left"/>
              <w:rPr>
                <w:rFonts w:ascii="Arial" w:eastAsia="Times New Roman" w:hAnsi="Arial" w:cs="Arial"/>
                <w:szCs w:val="20"/>
              </w:rPr>
            </w:pPr>
            <w:r w:rsidRPr="00E75EE3">
              <w:rPr>
                <w:rFonts w:ascii="Arial" w:eastAsia="Times New Roman" w:hAnsi="Arial" w:cs="Arial"/>
                <w:szCs w:val="20"/>
              </w:rPr>
              <w:fldChar w:fldCharType="begin">
                <w:ffData>
                  <w:name w:val="Selectievakje131"/>
                  <w:enabled/>
                  <w:calcOnExit w:val="0"/>
                  <w:checkBox>
                    <w:sizeAuto/>
                    <w:default w:val="0"/>
                  </w:checkBox>
                </w:ffData>
              </w:fldChar>
            </w:r>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r w:rsidRPr="00E75EE3">
              <w:rPr>
                <w:rFonts w:ascii="Arial" w:eastAsia="Times New Roman" w:hAnsi="Arial" w:cs="Arial"/>
                <w:szCs w:val="20"/>
              </w:rPr>
              <w:t xml:space="preserve"> </w:t>
            </w:r>
            <w:proofErr w:type="gramStart"/>
            <w:r w:rsidRPr="00E75EE3">
              <w:rPr>
                <w:rFonts w:ascii="Arial" w:eastAsia="Times New Roman" w:hAnsi="Arial" w:cs="Arial"/>
                <w:szCs w:val="20"/>
              </w:rPr>
              <w:t>aanpassingen</w:t>
            </w:r>
            <w:proofErr w:type="gramEnd"/>
            <w:r w:rsidRPr="00E75EE3">
              <w:rPr>
                <w:rFonts w:ascii="Arial" w:eastAsia="Times New Roman" w:hAnsi="Arial" w:cs="Arial"/>
                <w:szCs w:val="20"/>
              </w:rPr>
              <w:t xml:space="preserve"> aanwezig, zo ja welke: </w:t>
            </w:r>
            <w:r w:rsidRPr="00E75EE3">
              <w:rPr>
                <w:rFonts w:ascii="Arial" w:eastAsia="Times New Roman" w:hAnsi="Arial" w:cs="Arial"/>
                <w:szCs w:val="20"/>
              </w:rPr>
              <w:fldChar w:fldCharType="begin">
                <w:ffData>
                  <w:name w:val="Text87"/>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p>
        </w:tc>
      </w:tr>
      <w:tr w:rsidR="00E75EE3" w:rsidRPr="00E75EE3" w14:paraId="72EB0FC5" w14:textId="77777777" w:rsidTr="00871355">
        <w:tblPrEx>
          <w:tblCellMar>
            <w:left w:w="70" w:type="dxa"/>
            <w:right w:w="70" w:type="dxa"/>
          </w:tblCellMar>
          <w:tblLook w:val="00A0" w:firstRow="1" w:lastRow="0" w:firstColumn="1" w:lastColumn="0" w:noHBand="0" w:noVBand="0"/>
        </w:tblPrEx>
        <w:trPr>
          <w:trHeight w:val="425"/>
        </w:trPr>
        <w:tc>
          <w:tcPr>
            <w:tcW w:w="3509" w:type="dxa"/>
            <w:vAlign w:val="center"/>
          </w:tcPr>
          <w:p w14:paraId="789172C8" w14:textId="77777777" w:rsidR="00E75EE3" w:rsidRPr="00E75EE3" w:rsidRDefault="00E75EE3" w:rsidP="00E75EE3">
            <w:pPr>
              <w:spacing w:after="0"/>
              <w:jc w:val="left"/>
              <w:rPr>
                <w:rFonts w:ascii="Arial" w:eastAsia="Times New Roman" w:hAnsi="Arial" w:cs="Arial"/>
                <w:szCs w:val="20"/>
              </w:rPr>
            </w:pPr>
            <w:proofErr w:type="gramStart"/>
            <w:r w:rsidRPr="00E75EE3">
              <w:rPr>
                <w:rFonts w:ascii="Arial" w:eastAsia="Times New Roman" w:hAnsi="Arial" w:cs="Arial"/>
                <w:szCs w:val="20"/>
              </w:rPr>
              <w:t>CIZ indicatie</w:t>
            </w:r>
            <w:proofErr w:type="gramEnd"/>
          </w:p>
        </w:tc>
        <w:bookmarkStart w:id="51" w:name="Text85"/>
        <w:tc>
          <w:tcPr>
            <w:tcW w:w="6600" w:type="dxa"/>
            <w:vAlign w:val="center"/>
          </w:tcPr>
          <w:p w14:paraId="7EED5BE3" w14:textId="2E81BFC5" w:rsidR="00E75EE3" w:rsidRPr="00E75EE3" w:rsidRDefault="00E75EE3" w:rsidP="00E75EE3">
            <w:pPr>
              <w:spacing w:after="0"/>
              <w:jc w:val="left"/>
              <w:rPr>
                <w:rFonts w:ascii="Arial" w:eastAsia="Times New Roman" w:hAnsi="Arial" w:cs="Arial"/>
                <w:szCs w:val="20"/>
              </w:rPr>
            </w:pPr>
            <w:r w:rsidRPr="00E75EE3">
              <w:rPr>
                <w:rFonts w:ascii="Arial" w:eastAsia="Times New Roman" w:hAnsi="Arial" w:cs="Arial"/>
                <w:szCs w:val="20"/>
              </w:rPr>
              <w:fldChar w:fldCharType="begin">
                <w:ffData>
                  <w:name w:val="Text85"/>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bookmarkEnd w:id="51"/>
          </w:p>
        </w:tc>
      </w:tr>
      <w:tr w:rsidR="00E75EE3" w:rsidRPr="00E75EE3" w14:paraId="38DC3529" w14:textId="77777777" w:rsidTr="00871355">
        <w:tblPrEx>
          <w:tblCellMar>
            <w:left w:w="70" w:type="dxa"/>
            <w:right w:w="70" w:type="dxa"/>
          </w:tblCellMar>
          <w:tblLook w:val="00A0" w:firstRow="1" w:lastRow="0" w:firstColumn="1" w:lastColumn="0" w:noHBand="0" w:noVBand="0"/>
        </w:tblPrEx>
        <w:trPr>
          <w:trHeight w:val="425"/>
        </w:trPr>
        <w:tc>
          <w:tcPr>
            <w:tcW w:w="3509" w:type="dxa"/>
            <w:vAlign w:val="center"/>
          </w:tcPr>
          <w:p w14:paraId="3EC8DF98" w14:textId="77777777" w:rsidR="00E75EE3" w:rsidRPr="00E75EE3" w:rsidRDefault="00E75EE3" w:rsidP="00E75EE3">
            <w:pPr>
              <w:spacing w:after="0"/>
              <w:jc w:val="left"/>
              <w:rPr>
                <w:rFonts w:ascii="Arial" w:eastAsia="Times New Roman" w:hAnsi="Arial" w:cs="Arial"/>
                <w:szCs w:val="20"/>
              </w:rPr>
            </w:pPr>
            <w:r w:rsidRPr="00E75EE3">
              <w:rPr>
                <w:rFonts w:ascii="Arial" w:eastAsia="Times New Roman" w:hAnsi="Arial" w:cs="Arial"/>
                <w:szCs w:val="20"/>
              </w:rPr>
              <w:t>Overige informatie</w:t>
            </w:r>
          </w:p>
        </w:tc>
        <w:tc>
          <w:tcPr>
            <w:tcW w:w="6600" w:type="dxa"/>
            <w:vAlign w:val="center"/>
          </w:tcPr>
          <w:p w14:paraId="3B369AC4" w14:textId="6639215F" w:rsidR="00E75EE3" w:rsidRPr="00E75EE3" w:rsidRDefault="00E75EE3" w:rsidP="00E75EE3">
            <w:pPr>
              <w:spacing w:after="0"/>
              <w:jc w:val="left"/>
              <w:rPr>
                <w:rFonts w:ascii="Arial" w:eastAsia="Times New Roman" w:hAnsi="Arial" w:cs="Arial"/>
                <w:szCs w:val="20"/>
              </w:rPr>
            </w:pPr>
            <w:r w:rsidRPr="00E75EE3">
              <w:rPr>
                <w:rFonts w:ascii="Arial" w:eastAsia="Times New Roman" w:hAnsi="Arial" w:cs="Arial"/>
                <w:szCs w:val="20"/>
              </w:rPr>
              <w:fldChar w:fldCharType="begin">
                <w:ffData>
                  <w:name w:val="Text116"/>
                  <w:enabled/>
                  <w:calcOnExit w:val="0"/>
                  <w:textInput/>
                </w:ffData>
              </w:fldChar>
            </w:r>
            <w:bookmarkStart w:id="52" w:name="Text116"/>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bookmarkEnd w:id="52"/>
          </w:p>
        </w:tc>
      </w:tr>
      <w:tr w:rsidR="00E75EE3" w:rsidRPr="00E75EE3" w14:paraId="01D04EC1" w14:textId="77777777" w:rsidTr="00871355">
        <w:tblPrEx>
          <w:tblCellMar>
            <w:left w:w="70" w:type="dxa"/>
            <w:right w:w="70" w:type="dxa"/>
          </w:tblCellMar>
          <w:tblLook w:val="0000" w:firstRow="0" w:lastRow="0" w:firstColumn="0" w:lastColumn="0" w:noHBand="0" w:noVBand="0"/>
        </w:tblPrEx>
        <w:trPr>
          <w:trHeight w:val="420"/>
        </w:trPr>
        <w:tc>
          <w:tcPr>
            <w:tcW w:w="10109" w:type="dxa"/>
            <w:gridSpan w:val="2"/>
            <w:shd w:val="clear" w:color="auto" w:fill="CCFFFF"/>
            <w:vAlign w:val="center"/>
          </w:tcPr>
          <w:p w14:paraId="72F02535" w14:textId="77777777" w:rsidR="00E75EE3" w:rsidRPr="00E75EE3" w:rsidRDefault="00E75EE3" w:rsidP="00E75EE3">
            <w:pPr>
              <w:spacing w:after="0" w:line="240" w:lineRule="auto"/>
              <w:jc w:val="left"/>
              <w:rPr>
                <w:rFonts w:ascii="Arial" w:eastAsia="Times New Roman" w:hAnsi="Arial" w:cs="Arial"/>
                <w:b/>
                <w:szCs w:val="20"/>
              </w:rPr>
            </w:pPr>
            <w:r w:rsidRPr="00E75EE3">
              <w:rPr>
                <w:rFonts w:ascii="Arial" w:eastAsia="Times New Roman" w:hAnsi="Arial" w:cs="Arial"/>
                <w:b/>
                <w:szCs w:val="20"/>
              </w:rPr>
              <w:t>Functioneren huidige spoed/ziekenhuis situatie</w:t>
            </w:r>
          </w:p>
        </w:tc>
      </w:tr>
      <w:tr w:rsidR="00E75EE3" w:rsidRPr="00E75EE3" w14:paraId="6B33418F" w14:textId="77777777" w:rsidTr="00871355">
        <w:tblPrEx>
          <w:tblCellMar>
            <w:left w:w="70" w:type="dxa"/>
            <w:right w:w="70" w:type="dxa"/>
          </w:tblCellMar>
          <w:tblLook w:val="00A0" w:firstRow="1" w:lastRow="0" w:firstColumn="1" w:lastColumn="0" w:noHBand="0" w:noVBand="0"/>
        </w:tblPrEx>
        <w:trPr>
          <w:trHeight w:val="711"/>
        </w:trPr>
        <w:tc>
          <w:tcPr>
            <w:tcW w:w="3509" w:type="dxa"/>
            <w:vAlign w:val="center"/>
          </w:tcPr>
          <w:p w14:paraId="2F69F631" w14:textId="77777777" w:rsidR="00E75EE3" w:rsidRPr="00E75EE3" w:rsidRDefault="00E75EE3" w:rsidP="00E75EE3">
            <w:pPr>
              <w:spacing w:after="0"/>
              <w:jc w:val="left"/>
              <w:rPr>
                <w:rFonts w:ascii="Arial" w:eastAsia="Times New Roman" w:hAnsi="Arial" w:cs="Arial"/>
                <w:szCs w:val="20"/>
                <w:lang w:val="en-US"/>
              </w:rPr>
            </w:pPr>
            <w:proofErr w:type="spellStart"/>
            <w:r w:rsidRPr="00E75EE3">
              <w:rPr>
                <w:rFonts w:ascii="Arial" w:eastAsia="Times New Roman" w:hAnsi="Arial" w:cs="Arial"/>
                <w:szCs w:val="20"/>
                <w:lang w:val="en-US"/>
              </w:rPr>
              <w:t>Mobiliteit</w:t>
            </w:r>
            <w:proofErr w:type="spellEnd"/>
          </w:p>
        </w:tc>
        <w:tc>
          <w:tcPr>
            <w:tcW w:w="6600" w:type="dxa"/>
            <w:vAlign w:val="center"/>
          </w:tcPr>
          <w:p w14:paraId="0F167280" w14:textId="1E3449C1" w:rsidR="00E75EE3" w:rsidRPr="00E75EE3" w:rsidRDefault="00E75EE3" w:rsidP="00E75EE3">
            <w:pPr>
              <w:spacing w:after="0"/>
              <w:jc w:val="left"/>
              <w:rPr>
                <w:rFonts w:ascii="Arial" w:eastAsia="Times New Roman" w:hAnsi="Arial" w:cs="Arial"/>
                <w:szCs w:val="20"/>
              </w:rPr>
            </w:pPr>
            <w:r w:rsidRPr="00E75EE3">
              <w:rPr>
                <w:rFonts w:ascii="Arial" w:eastAsia="Times New Roman" w:hAnsi="Arial" w:cs="Arial"/>
                <w:szCs w:val="20"/>
              </w:rPr>
              <w:fldChar w:fldCharType="begin">
                <w:ffData>
                  <w:name w:val="Text116"/>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p>
        </w:tc>
      </w:tr>
      <w:tr w:rsidR="00E75EE3" w:rsidRPr="00E75EE3" w14:paraId="0E2A5B2C" w14:textId="77777777" w:rsidTr="00871355">
        <w:tblPrEx>
          <w:tblCellMar>
            <w:left w:w="70" w:type="dxa"/>
            <w:right w:w="70" w:type="dxa"/>
          </w:tblCellMar>
          <w:tblLook w:val="00A0" w:firstRow="1" w:lastRow="0" w:firstColumn="1" w:lastColumn="0" w:noHBand="0" w:noVBand="0"/>
        </w:tblPrEx>
        <w:trPr>
          <w:trHeight w:val="551"/>
        </w:trPr>
        <w:tc>
          <w:tcPr>
            <w:tcW w:w="3509" w:type="dxa"/>
            <w:vAlign w:val="center"/>
          </w:tcPr>
          <w:p w14:paraId="2866F978" w14:textId="77777777" w:rsidR="00E75EE3" w:rsidRPr="00E75EE3" w:rsidRDefault="00E75EE3" w:rsidP="00E75EE3">
            <w:pPr>
              <w:spacing w:after="0"/>
              <w:jc w:val="left"/>
              <w:rPr>
                <w:rFonts w:ascii="Arial" w:eastAsia="Times New Roman" w:hAnsi="Arial" w:cs="Arial"/>
                <w:szCs w:val="20"/>
              </w:rPr>
            </w:pPr>
            <w:r w:rsidRPr="00E75EE3">
              <w:rPr>
                <w:rFonts w:ascii="Arial" w:eastAsia="Times New Roman" w:hAnsi="Arial" w:cs="Arial"/>
                <w:szCs w:val="20"/>
              </w:rPr>
              <w:t>ADL</w:t>
            </w:r>
          </w:p>
        </w:tc>
        <w:tc>
          <w:tcPr>
            <w:tcW w:w="6600" w:type="dxa"/>
            <w:vAlign w:val="center"/>
          </w:tcPr>
          <w:p w14:paraId="117D4770" w14:textId="721300E4" w:rsidR="00E75EE3" w:rsidRPr="00E75EE3" w:rsidRDefault="00E75EE3" w:rsidP="00E75EE3">
            <w:pPr>
              <w:spacing w:after="0"/>
              <w:jc w:val="left"/>
              <w:rPr>
                <w:rFonts w:ascii="Arial" w:eastAsia="Times New Roman" w:hAnsi="Arial" w:cs="Arial"/>
                <w:szCs w:val="20"/>
              </w:rPr>
            </w:pPr>
            <w:r w:rsidRPr="00E75EE3">
              <w:rPr>
                <w:rFonts w:ascii="Arial" w:eastAsia="Times New Roman" w:hAnsi="Arial" w:cs="Arial"/>
                <w:szCs w:val="20"/>
              </w:rPr>
              <w:fldChar w:fldCharType="begin">
                <w:ffData>
                  <w:name w:val="Text116"/>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p>
        </w:tc>
      </w:tr>
      <w:tr w:rsidR="00E75EE3" w:rsidRPr="00E75EE3" w14:paraId="34CF158F" w14:textId="77777777" w:rsidTr="00871355">
        <w:tblPrEx>
          <w:tblCellMar>
            <w:left w:w="70" w:type="dxa"/>
            <w:right w:w="70" w:type="dxa"/>
          </w:tblCellMar>
          <w:tblLook w:val="00A0" w:firstRow="1" w:lastRow="0" w:firstColumn="1" w:lastColumn="0" w:noHBand="0" w:noVBand="0"/>
        </w:tblPrEx>
        <w:trPr>
          <w:trHeight w:val="551"/>
        </w:trPr>
        <w:tc>
          <w:tcPr>
            <w:tcW w:w="3509" w:type="dxa"/>
            <w:vAlign w:val="center"/>
          </w:tcPr>
          <w:p w14:paraId="09F86567" w14:textId="77777777" w:rsidR="00E75EE3" w:rsidRPr="00E75EE3" w:rsidRDefault="00E75EE3" w:rsidP="00E75EE3">
            <w:pPr>
              <w:spacing w:after="0"/>
              <w:jc w:val="left"/>
              <w:rPr>
                <w:rFonts w:ascii="Arial" w:eastAsia="Times New Roman" w:hAnsi="Arial" w:cs="Arial"/>
                <w:szCs w:val="20"/>
              </w:rPr>
            </w:pPr>
            <w:r w:rsidRPr="00E75EE3">
              <w:rPr>
                <w:rFonts w:ascii="Arial" w:eastAsia="Times New Roman" w:hAnsi="Arial" w:cs="Arial"/>
                <w:szCs w:val="20"/>
              </w:rPr>
              <w:t>Cognitief</w:t>
            </w:r>
          </w:p>
        </w:tc>
        <w:tc>
          <w:tcPr>
            <w:tcW w:w="6600" w:type="dxa"/>
            <w:vAlign w:val="center"/>
          </w:tcPr>
          <w:p w14:paraId="1956DFA9" w14:textId="11EE158F" w:rsidR="00E75EE3" w:rsidRPr="00E75EE3" w:rsidRDefault="00E75EE3" w:rsidP="00E75EE3">
            <w:pPr>
              <w:spacing w:after="0"/>
              <w:jc w:val="left"/>
              <w:rPr>
                <w:rFonts w:ascii="Arial" w:eastAsia="Times New Roman" w:hAnsi="Arial" w:cs="Arial"/>
                <w:szCs w:val="20"/>
              </w:rPr>
            </w:pPr>
            <w:r w:rsidRPr="00E75EE3">
              <w:rPr>
                <w:rFonts w:ascii="Arial" w:eastAsia="Times New Roman" w:hAnsi="Arial" w:cs="Arial"/>
                <w:szCs w:val="20"/>
              </w:rPr>
              <w:fldChar w:fldCharType="begin">
                <w:ffData>
                  <w:name w:val="Text116"/>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p>
        </w:tc>
      </w:tr>
      <w:tr w:rsidR="00E75EE3" w:rsidRPr="00E75EE3" w14:paraId="373C8497" w14:textId="77777777" w:rsidTr="00871355">
        <w:tblPrEx>
          <w:tblCellMar>
            <w:left w:w="70" w:type="dxa"/>
            <w:right w:w="70" w:type="dxa"/>
          </w:tblCellMar>
          <w:tblLook w:val="00A0" w:firstRow="1" w:lastRow="0" w:firstColumn="1" w:lastColumn="0" w:noHBand="0" w:noVBand="0"/>
        </w:tblPrEx>
        <w:trPr>
          <w:trHeight w:val="551"/>
        </w:trPr>
        <w:tc>
          <w:tcPr>
            <w:tcW w:w="3509" w:type="dxa"/>
            <w:vAlign w:val="center"/>
          </w:tcPr>
          <w:p w14:paraId="077AED83" w14:textId="77777777" w:rsidR="00E75EE3" w:rsidRPr="00E75EE3" w:rsidRDefault="00E75EE3" w:rsidP="00E75EE3">
            <w:pPr>
              <w:spacing w:after="0"/>
              <w:jc w:val="left"/>
              <w:rPr>
                <w:rFonts w:ascii="Arial" w:eastAsia="Times New Roman" w:hAnsi="Arial" w:cs="Arial"/>
                <w:szCs w:val="20"/>
              </w:rPr>
            </w:pPr>
            <w:r w:rsidRPr="00E75EE3">
              <w:rPr>
                <w:rFonts w:ascii="Arial" w:eastAsia="Times New Roman" w:hAnsi="Arial" w:cs="Arial"/>
                <w:szCs w:val="20"/>
              </w:rPr>
              <w:t>Overige info</w:t>
            </w:r>
          </w:p>
        </w:tc>
        <w:tc>
          <w:tcPr>
            <w:tcW w:w="6600" w:type="dxa"/>
            <w:vAlign w:val="center"/>
          </w:tcPr>
          <w:p w14:paraId="11F676E9" w14:textId="0B62C693" w:rsidR="00E75EE3" w:rsidRPr="00E75EE3" w:rsidRDefault="00E75EE3" w:rsidP="00E75EE3">
            <w:pPr>
              <w:spacing w:after="0"/>
              <w:jc w:val="left"/>
              <w:rPr>
                <w:rFonts w:ascii="Arial" w:eastAsia="Times New Roman" w:hAnsi="Arial" w:cs="Arial"/>
                <w:szCs w:val="20"/>
              </w:rPr>
            </w:pPr>
            <w:r w:rsidRPr="00E75EE3">
              <w:rPr>
                <w:rFonts w:ascii="Arial" w:eastAsia="Times New Roman" w:hAnsi="Arial" w:cs="Arial"/>
                <w:szCs w:val="20"/>
              </w:rPr>
              <w:fldChar w:fldCharType="begin">
                <w:ffData>
                  <w:name w:val="Text116"/>
                  <w:enabled/>
                  <w:calcOnExit w:val="0"/>
                  <w:textInput/>
                </w:ffData>
              </w:fldChar>
            </w:r>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p>
        </w:tc>
      </w:tr>
      <w:tr w:rsidR="00E75EE3" w:rsidRPr="00E75EE3" w14:paraId="3F2AA1DC" w14:textId="77777777" w:rsidTr="00871355">
        <w:tblPrEx>
          <w:tblCellMar>
            <w:left w:w="70" w:type="dxa"/>
            <w:right w:w="70" w:type="dxa"/>
          </w:tblCellMar>
          <w:tblLook w:val="0000" w:firstRow="0" w:lastRow="0" w:firstColumn="0" w:lastColumn="0" w:noHBand="0" w:noVBand="0"/>
        </w:tblPrEx>
        <w:trPr>
          <w:trHeight w:val="420"/>
        </w:trPr>
        <w:tc>
          <w:tcPr>
            <w:tcW w:w="10109" w:type="dxa"/>
            <w:gridSpan w:val="2"/>
            <w:shd w:val="clear" w:color="auto" w:fill="CCFFFF"/>
            <w:vAlign w:val="center"/>
          </w:tcPr>
          <w:p w14:paraId="27B75452" w14:textId="77777777" w:rsidR="00E75EE3" w:rsidRPr="00E75EE3" w:rsidRDefault="00E75EE3" w:rsidP="00E75EE3">
            <w:pPr>
              <w:spacing w:after="0" w:line="240" w:lineRule="auto"/>
              <w:jc w:val="left"/>
              <w:rPr>
                <w:rFonts w:ascii="Arial" w:eastAsia="Times New Roman" w:hAnsi="Arial" w:cs="Arial"/>
                <w:b/>
                <w:szCs w:val="20"/>
              </w:rPr>
            </w:pPr>
            <w:r w:rsidRPr="00E75EE3">
              <w:rPr>
                <w:rFonts w:ascii="Arial" w:eastAsia="Times New Roman" w:hAnsi="Arial" w:cs="Arial"/>
                <w:b/>
                <w:szCs w:val="20"/>
              </w:rPr>
              <w:t>Besluit triage consult</w:t>
            </w:r>
          </w:p>
        </w:tc>
      </w:tr>
      <w:tr w:rsidR="00E75EE3" w:rsidRPr="00E75EE3" w14:paraId="39D828CD" w14:textId="77777777" w:rsidTr="00871355">
        <w:tblPrEx>
          <w:tblCellMar>
            <w:left w:w="70" w:type="dxa"/>
            <w:right w:w="70" w:type="dxa"/>
          </w:tblCellMar>
          <w:tblLook w:val="00A0" w:firstRow="1" w:lastRow="0" w:firstColumn="1" w:lastColumn="0" w:noHBand="0" w:noVBand="0"/>
        </w:tblPrEx>
        <w:trPr>
          <w:trHeight w:val="425"/>
        </w:trPr>
        <w:tc>
          <w:tcPr>
            <w:tcW w:w="3509" w:type="dxa"/>
            <w:vAlign w:val="center"/>
          </w:tcPr>
          <w:p w14:paraId="6190471E" w14:textId="77777777" w:rsidR="00E75EE3" w:rsidRPr="00E75EE3" w:rsidRDefault="00E75EE3" w:rsidP="00E75EE3">
            <w:pPr>
              <w:spacing w:after="0"/>
              <w:jc w:val="left"/>
              <w:rPr>
                <w:rFonts w:ascii="Arial" w:eastAsia="Times New Roman" w:hAnsi="Arial" w:cs="Arial"/>
                <w:szCs w:val="20"/>
                <w:lang w:val="en-US"/>
              </w:rPr>
            </w:pPr>
            <w:proofErr w:type="spellStart"/>
            <w:r w:rsidRPr="00E75EE3">
              <w:rPr>
                <w:rFonts w:ascii="Arial" w:eastAsia="Times New Roman" w:hAnsi="Arial" w:cs="Arial"/>
                <w:szCs w:val="20"/>
                <w:lang w:val="en-US"/>
              </w:rPr>
              <w:t>Advies</w:t>
            </w:r>
            <w:proofErr w:type="spellEnd"/>
          </w:p>
        </w:tc>
        <w:tc>
          <w:tcPr>
            <w:tcW w:w="6600" w:type="dxa"/>
            <w:vAlign w:val="center"/>
          </w:tcPr>
          <w:p w14:paraId="77052DB3" w14:textId="77777777" w:rsidR="00E75EE3" w:rsidRPr="00E75EE3" w:rsidRDefault="00E75EE3" w:rsidP="00E75EE3">
            <w:pPr>
              <w:spacing w:after="0" w:line="360" w:lineRule="auto"/>
              <w:jc w:val="left"/>
              <w:rPr>
                <w:rFonts w:ascii="Arial" w:eastAsia="Times New Roman" w:hAnsi="Arial" w:cs="Arial"/>
                <w:szCs w:val="20"/>
              </w:rPr>
            </w:pPr>
            <w:r w:rsidRPr="00E75EE3">
              <w:rPr>
                <w:rFonts w:ascii="Arial" w:eastAsia="MS UI Gothic" w:hAnsi="Arial" w:cs="Arial"/>
                <w:szCs w:val="20"/>
              </w:rPr>
              <w:fldChar w:fldCharType="begin">
                <w:ffData>
                  <w:name w:val="Selectievakje72"/>
                  <w:enabled/>
                  <w:calcOnExit w:val="0"/>
                  <w:checkBox>
                    <w:sizeAuto/>
                    <w:default w:val="0"/>
                  </w:checkBox>
                </w:ffData>
              </w:fldChar>
            </w:r>
            <w:r w:rsidRPr="00E75EE3">
              <w:rPr>
                <w:rFonts w:ascii="Arial" w:eastAsia="MS UI Gothic" w:hAnsi="Arial" w:cs="Arial"/>
                <w:szCs w:val="20"/>
              </w:rPr>
              <w:instrText xml:space="preserve"> FORMCHECKBOX </w:instrText>
            </w:r>
            <w:r w:rsidR="00191F47">
              <w:rPr>
                <w:rFonts w:ascii="Arial" w:eastAsia="MS UI Gothic" w:hAnsi="Arial" w:cs="Arial"/>
                <w:szCs w:val="20"/>
              </w:rPr>
            </w:r>
            <w:r w:rsidR="00191F47">
              <w:rPr>
                <w:rFonts w:ascii="Arial" w:eastAsia="MS UI Gothic" w:hAnsi="Arial" w:cs="Arial"/>
                <w:szCs w:val="20"/>
              </w:rPr>
              <w:fldChar w:fldCharType="separate"/>
            </w:r>
            <w:r w:rsidRPr="00E75EE3">
              <w:rPr>
                <w:rFonts w:ascii="Arial" w:eastAsia="MS UI Gothic" w:hAnsi="Arial" w:cs="Arial"/>
                <w:szCs w:val="20"/>
              </w:rPr>
              <w:fldChar w:fldCharType="end"/>
            </w:r>
            <w:r w:rsidRPr="00E75EE3">
              <w:rPr>
                <w:rFonts w:ascii="Arial" w:eastAsia="MS UI Gothic" w:hAnsi="Arial" w:cs="Arial"/>
                <w:szCs w:val="20"/>
              </w:rPr>
              <w:t xml:space="preserve"> </w:t>
            </w:r>
            <w:proofErr w:type="gramStart"/>
            <w:r w:rsidRPr="00E75EE3">
              <w:rPr>
                <w:rFonts w:ascii="Arial" w:eastAsia="Times New Roman" w:hAnsi="Arial" w:cs="Arial"/>
                <w:szCs w:val="20"/>
              </w:rPr>
              <w:t>thuis</w:t>
            </w:r>
            <w:proofErr w:type="gramEnd"/>
            <w:r w:rsidRPr="00E75EE3">
              <w:rPr>
                <w:rFonts w:ascii="Arial" w:eastAsia="Times New Roman" w:hAnsi="Arial" w:cs="Arial"/>
                <w:szCs w:val="20"/>
              </w:rPr>
              <w:t xml:space="preserve"> met TZ  </w:t>
            </w:r>
            <w:r w:rsidRPr="00E75EE3">
              <w:rPr>
                <w:rFonts w:ascii="Arial" w:eastAsia="MS UI Gothic" w:hAnsi="Arial" w:cs="Arial"/>
                <w:szCs w:val="20"/>
              </w:rPr>
              <w:fldChar w:fldCharType="begin">
                <w:ffData>
                  <w:name w:val="Selectievakje73"/>
                  <w:enabled/>
                  <w:calcOnExit w:val="0"/>
                  <w:checkBox>
                    <w:sizeAuto/>
                    <w:default w:val="0"/>
                  </w:checkBox>
                </w:ffData>
              </w:fldChar>
            </w:r>
            <w:r w:rsidRPr="00E75EE3">
              <w:rPr>
                <w:rFonts w:ascii="Arial" w:eastAsia="MS UI Gothic" w:hAnsi="Arial" w:cs="Arial"/>
                <w:szCs w:val="20"/>
              </w:rPr>
              <w:instrText xml:space="preserve"> FORMCHECKBOX </w:instrText>
            </w:r>
            <w:r w:rsidR="00191F47">
              <w:rPr>
                <w:rFonts w:ascii="Arial" w:eastAsia="MS UI Gothic" w:hAnsi="Arial" w:cs="Arial"/>
                <w:szCs w:val="20"/>
              </w:rPr>
            </w:r>
            <w:r w:rsidR="00191F47">
              <w:rPr>
                <w:rFonts w:ascii="Arial" w:eastAsia="MS UI Gothic" w:hAnsi="Arial" w:cs="Arial"/>
                <w:szCs w:val="20"/>
              </w:rPr>
              <w:fldChar w:fldCharType="separate"/>
            </w:r>
            <w:r w:rsidRPr="00E75EE3">
              <w:rPr>
                <w:rFonts w:ascii="Arial" w:eastAsia="MS UI Gothic" w:hAnsi="Arial" w:cs="Arial"/>
                <w:szCs w:val="20"/>
              </w:rPr>
              <w:fldChar w:fldCharType="end"/>
            </w:r>
            <w:r w:rsidRPr="00E75EE3">
              <w:rPr>
                <w:rFonts w:ascii="Arial" w:eastAsia="MS UI Gothic" w:hAnsi="Arial" w:cs="Arial"/>
                <w:szCs w:val="20"/>
              </w:rPr>
              <w:t xml:space="preserve"> </w:t>
            </w:r>
            <w:r w:rsidRPr="00E75EE3">
              <w:rPr>
                <w:rFonts w:ascii="Arial" w:eastAsia="Times New Roman" w:hAnsi="Arial" w:cs="Arial"/>
                <w:szCs w:val="20"/>
              </w:rPr>
              <w:t xml:space="preserve">ELV laag  </w:t>
            </w:r>
            <w:r w:rsidRPr="00E75EE3">
              <w:rPr>
                <w:rFonts w:ascii="Arial" w:eastAsia="Times New Roman" w:hAnsi="Arial" w:cs="Arial"/>
                <w:szCs w:val="20"/>
              </w:rPr>
              <w:fldChar w:fldCharType="begin">
                <w:ffData>
                  <w:name w:val="Selectievakje74"/>
                  <w:enabled/>
                  <w:calcOnExit w:val="0"/>
                  <w:checkBox>
                    <w:sizeAuto/>
                    <w:default w:val="0"/>
                  </w:checkBox>
                </w:ffData>
              </w:fldChar>
            </w:r>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r w:rsidRPr="00E75EE3">
              <w:rPr>
                <w:rFonts w:ascii="Arial" w:eastAsia="Times New Roman" w:hAnsi="Arial" w:cs="Arial"/>
                <w:szCs w:val="20"/>
              </w:rPr>
              <w:t xml:space="preserve"> ELV hoog  </w:t>
            </w:r>
            <w:r w:rsidRPr="00E75EE3">
              <w:rPr>
                <w:rFonts w:ascii="Arial" w:eastAsia="Times New Roman" w:hAnsi="Arial" w:cs="Arial"/>
                <w:szCs w:val="20"/>
              </w:rPr>
              <w:fldChar w:fldCharType="begin">
                <w:ffData>
                  <w:name w:val="Selectievakje74"/>
                  <w:enabled/>
                  <w:calcOnExit w:val="0"/>
                  <w:checkBox>
                    <w:sizeAuto/>
                    <w:default w:val="0"/>
                  </w:checkBox>
                </w:ffData>
              </w:fldChar>
            </w:r>
            <w:r w:rsidRPr="00E75EE3">
              <w:rPr>
                <w:rFonts w:ascii="Arial" w:eastAsia="Times New Roman" w:hAnsi="Arial" w:cs="Arial"/>
                <w:szCs w:val="20"/>
              </w:rPr>
              <w:instrText xml:space="preserve"> FORMCHECKBOX </w:instrText>
            </w:r>
            <w:r w:rsidR="00191F47">
              <w:rPr>
                <w:rFonts w:ascii="Arial" w:eastAsia="Times New Roman" w:hAnsi="Arial" w:cs="Arial"/>
                <w:szCs w:val="20"/>
              </w:rPr>
            </w:r>
            <w:r w:rsidR="00191F47">
              <w:rPr>
                <w:rFonts w:ascii="Arial" w:eastAsia="Times New Roman" w:hAnsi="Arial" w:cs="Arial"/>
                <w:szCs w:val="20"/>
              </w:rPr>
              <w:fldChar w:fldCharType="separate"/>
            </w:r>
            <w:r w:rsidRPr="00E75EE3">
              <w:rPr>
                <w:rFonts w:ascii="Arial" w:eastAsia="Times New Roman" w:hAnsi="Arial" w:cs="Arial"/>
                <w:szCs w:val="20"/>
              </w:rPr>
              <w:fldChar w:fldCharType="end"/>
            </w:r>
            <w:r w:rsidRPr="00E75EE3">
              <w:rPr>
                <w:rFonts w:ascii="Arial" w:eastAsia="Times New Roman" w:hAnsi="Arial" w:cs="Arial"/>
                <w:szCs w:val="20"/>
              </w:rPr>
              <w:t xml:space="preserve"> ELV </w:t>
            </w:r>
            <w:proofErr w:type="spellStart"/>
            <w:r w:rsidRPr="00E75EE3">
              <w:rPr>
                <w:rFonts w:ascii="Arial" w:eastAsia="Times New Roman" w:hAnsi="Arial" w:cs="Arial"/>
                <w:szCs w:val="20"/>
              </w:rPr>
              <w:t>pall</w:t>
            </w:r>
            <w:proofErr w:type="spellEnd"/>
            <w:r w:rsidRPr="00E75EE3">
              <w:rPr>
                <w:rFonts w:ascii="Arial" w:eastAsia="Times New Roman" w:hAnsi="Arial" w:cs="Arial"/>
                <w:szCs w:val="20"/>
              </w:rPr>
              <w:t xml:space="preserve">  </w:t>
            </w:r>
            <w:r w:rsidRPr="00E75EE3">
              <w:rPr>
                <w:rFonts w:ascii="Arial" w:eastAsia="MS UI Gothic" w:hAnsi="Arial" w:cs="Arial"/>
                <w:szCs w:val="20"/>
              </w:rPr>
              <w:fldChar w:fldCharType="begin">
                <w:ffData>
                  <w:name w:val="Selectievakje75"/>
                  <w:enabled/>
                  <w:calcOnExit w:val="0"/>
                  <w:checkBox>
                    <w:sizeAuto/>
                    <w:default w:val="0"/>
                  </w:checkBox>
                </w:ffData>
              </w:fldChar>
            </w:r>
            <w:r w:rsidRPr="00E75EE3">
              <w:rPr>
                <w:rFonts w:ascii="Arial" w:eastAsia="MS UI Gothic" w:hAnsi="Arial" w:cs="Arial"/>
                <w:szCs w:val="20"/>
              </w:rPr>
              <w:instrText xml:space="preserve"> FORMCHECKBOX </w:instrText>
            </w:r>
            <w:r w:rsidR="00191F47">
              <w:rPr>
                <w:rFonts w:ascii="Arial" w:eastAsia="MS UI Gothic" w:hAnsi="Arial" w:cs="Arial"/>
                <w:szCs w:val="20"/>
              </w:rPr>
            </w:r>
            <w:r w:rsidR="00191F47">
              <w:rPr>
                <w:rFonts w:ascii="Arial" w:eastAsia="MS UI Gothic" w:hAnsi="Arial" w:cs="Arial"/>
                <w:szCs w:val="20"/>
              </w:rPr>
              <w:fldChar w:fldCharType="separate"/>
            </w:r>
            <w:r w:rsidRPr="00E75EE3">
              <w:rPr>
                <w:rFonts w:ascii="Arial" w:eastAsia="MS UI Gothic" w:hAnsi="Arial" w:cs="Arial"/>
                <w:szCs w:val="20"/>
              </w:rPr>
              <w:fldChar w:fldCharType="end"/>
            </w:r>
            <w:r w:rsidRPr="00E75EE3">
              <w:rPr>
                <w:rFonts w:ascii="Arial" w:eastAsia="MS UI Gothic" w:hAnsi="Arial" w:cs="Arial"/>
                <w:szCs w:val="20"/>
              </w:rPr>
              <w:t xml:space="preserve"> </w:t>
            </w:r>
            <w:r w:rsidRPr="00E75EE3">
              <w:rPr>
                <w:rFonts w:ascii="Arial" w:eastAsia="Times New Roman" w:hAnsi="Arial" w:cs="Arial"/>
                <w:szCs w:val="20"/>
              </w:rPr>
              <w:t xml:space="preserve">GRZ  </w:t>
            </w:r>
          </w:p>
          <w:p w14:paraId="1CB72A22" w14:textId="77777777" w:rsidR="00E75EE3" w:rsidRPr="00E75EE3" w:rsidRDefault="00E75EE3" w:rsidP="00E75EE3">
            <w:pPr>
              <w:spacing w:after="0" w:line="360" w:lineRule="auto"/>
              <w:jc w:val="left"/>
              <w:rPr>
                <w:rFonts w:ascii="Arial" w:eastAsia="Times New Roman" w:hAnsi="Arial" w:cs="Arial"/>
                <w:szCs w:val="20"/>
              </w:rPr>
            </w:pPr>
            <w:r w:rsidRPr="00E75EE3">
              <w:rPr>
                <w:rFonts w:ascii="Arial" w:eastAsia="MS UI Gothic" w:hAnsi="Arial" w:cs="Arial"/>
                <w:szCs w:val="20"/>
              </w:rPr>
              <w:fldChar w:fldCharType="begin">
                <w:ffData>
                  <w:name w:val="Selectievakje75"/>
                  <w:enabled/>
                  <w:calcOnExit w:val="0"/>
                  <w:checkBox>
                    <w:sizeAuto/>
                    <w:default w:val="0"/>
                  </w:checkBox>
                </w:ffData>
              </w:fldChar>
            </w:r>
            <w:r w:rsidRPr="00E75EE3">
              <w:rPr>
                <w:rFonts w:ascii="Arial" w:eastAsia="MS UI Gothic" w:hAnsi="Arial" w:cs="Arial"/>
                <w:szCs w:val="20"/>
              </w:rPr>
              <w:instrText xml:space="preserve"> FORMCHECKBOX </w:instrText>
            </w:r>
            <w:r w:rsidR="00191F47">
              <w:rPr>
                <w:rFonts w:ascii="Arial" w:eastAsia="MS UI Gothic" w:hAnsi="Arial" w:cs="Arial"/>
                <w:szCs w:val="20"/>
              </w:rPr>
            </w:r>
            <w:r w:rsidR="00191F47">
              <w:rPr>
                <w:rFonts w:ascii="Arial" w:eastAsia="MS UI Gothic" w:hAnsi="Arial" w:cs="Arial"/>
                <w:szCs w:val="20"/>
              </w:rPr>
              <w:fldChar w:fldCharType="separate"/>
            </w:r>
            <w:r w:rsidRPr="00E75EE3">
              <w:rPr>
                <w:rFonts w:ascii="Arial" w:eastAsia="MS UI Gothic" w:hAnsi="Arial" w:cs="Arial"/>
                <w:szCs w:val="20"/>
              </w:rPr>
              <w:fldChar w:fldCharType="end"/>
            </w:r>
            <w:r w:rsidRPr="00E75EE3">
              <w:rPr>
                <w:rFonts w:ascii="Arial" w:eastAsia="MS UI Gothic" w:hAnsi="Arial" w:cs="Arial"/>
                <w:szCs w:val="20"/>
              </w:rPr>
              <w:t xml:space="preserve"> </w:t>
            </w:r>
            <w:proofErr w:type="gramStart"/>
            <w:r w:rsidRPr="00E75EE3">
              <w:rPr>
                <w:rFonts w:ascii="Arial" w:eastAsia="MS UI Gothic" w:hAnsi="Arial" w:cs="Arial"/>
                <w:szCs w:val="20"/>
              </w:rPr>
              <w:t>consult</w:t>
            </w:r>
            <w:proofErr w:type="gramEnd"/>
            <w:r w:rsidRPr="00E75EE3">
              <w:rPr>
                <w:rFonts w:ascii="Arial" w:eastAsia="MS UI Gothic" w:hAnsi="Arial" w:cs="Arial"/>
                <w:szCs w:val="20"/>
              </w:rPr>
              <w:t xml:space="preserve"> SEH/specialist  </w:t>
            </w:r>
            <w:r w:rsidRPr="00E75EE3">
              <w:rPr>
                <w:rFonts w:ascii="Arial" w:eastAsia="MS UI Gothic" w:hAnsi="Arial" w:cs="Arial"/>
                <w:szCs w:val="20"/>
              </w:rPr>
              <w:fldChar w:fldCharType="begin">
                <w:ffData>
                  <w:name w:val="Selectievakje75"/>
                  <w:enabled/>
                  <w:calcOnExit w:val="0"/>
                  <w:checkBox>
                    <w:sizeAuto/>
                    <w:default w:val="0"/>
                  </w:checkBox>
                </w:ffData>
              </w:fldChar>
            </w:r>
            <w:r w:rsidRPr="00E75EE3">
              <w:rPr>
                <w:rFonts w:ascii="Arial" w:eastAsia="MS UI Gothic" w:hAnsi="Arial" w:cs="Arial"/>
                <w:szCs w:val="20"/>
              </w:rPr>
              <w:instrText xml:space="preserve"> FORMCHECKBOX </w:instrText>
            </w:r>
            <w:r w:rsidR="00191F47">
              <w:rPr>
                <w:rFonts w:ascii="Arial" w:eastAsia="MS UI Gothic" w:hAnsi="Arial" w:cs="Arial"/>
                <w:szCs w:val="20"/>
              </w:rPr>
            </w:r>
            <w:r w:rsidR="00191F47">
              <w:rPr>
                <w:rFonts w:ascii="Arial" w:eastAsia="MS UI Gothic" w:hAnsi="Arial" w:cs="Arial"/>
                <w:szCs w:val="20"/>
              </w:rPr>
              <w:fldChar w:fldCharType="separate"/>
            </w:r>
            <w:r w:rsidRPr="00E75EE3">
              <w:rPr>
                <w:rFonts w:ascii="Arial" w:eastAsia="MS UI Gothic" w:hAnsi="Arial" w:cs="Arial"/>
                <w:szCs w:val="20"/>
              </w:rPr>
              <w:fldChar w:fldCharType="end"/>
            </w:r>
            <w:r w:rsidRPr="00E75EE3">
              <w:rPr>
                <w:rFonts w:ascii="Arial" w:eastAsia="MS UI Gothic" w:hAnsi="Arial" w:cs="Arial"/>
                <w:szCs w:val="20"/>
              </w:rPr>
              <w:t xml:space="preserve"> </w:t>
            </w:r>
            <w:r w:rsidRPr="00E75EE3">
              <w:rPr>
                <w:rFonts w:ascii="Arial" w:eastAsia="Times New Roman" w:hAnsi="Arial" w:cs="Arial"/>
                <w:szCs w:val="20"/>
              </w:rPr>
              <w:t>WLZ</w:t>
            </w:r>
          </w:p>
        </w:tc>
      </w:tr>
      <w:tr w:rsidR="00E75EE3" w:rsidRPr="00E75EE3" w14:paraId="4ADDD4F7" w14:textId="77777777" w:rsidTr="00871355">
        <w:tblPrEx>
          <w:tblLook w:val="00A0" w:firstRow="1" w:lastRow="0" w:firstColumn="1" w:lastColumn="0" w:noHBand="0" w:noVBand="0"/>
        </w:tblPrEx>
        <w:tc>
          <w:tcPr>
            <w:tcW w:w="10109" w:type="dxa"/>
            <w:gridSpan w:val="2"/>
            <w:shd w:val="clear" w:color="auto" w:fill="A3E5F9"/>
          </w:tcPr>
          <w:p w14:paraId="34A22122"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b/>
                <w:bCs/>
                <w:szCs w:val="20"/>
              </w:rPr>
              <w:t>Specialist ouderengeneeskunde</w:t>
            </w:r>
          </w:p>
        </w:tc>
      </w:tr>
      <w:tr w:rsidR="00E75EE3" w:rsidRPr="00E75EE3" w14:paraId="1E6E8897" w14:textId="77777777" w:rsidTr="00871355">
        <w:tblPrEx>
          <w:tblLook w:val="00A0" w:firstRow="1" w:lastRow="0" w:firstColumn="1" w:lastColumn="0" w:noHBand="0" w:noVBand="0"/>
        </w:tblPrEx>
        <w:trPr>
          <w:trHeight w:val="397"/>
        </w:trPr>
        <w:tc>
          <w:tcPr>
            <w:tcW w:w="3509" w:type="dxa"/>
          </w:tcPr>
          <w:p w14:paraId="3B3FE9BD"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Naam specialist ouderengeneeskunde</w:t>
            </w:r>
          </w:p>
        </w:tc>
        <w:tc>
          <w:tcPr>
            <w:tcW w:w="6600" w:type="dxa"/>
          </w:tcPr>
          <w:p w14:paraId="1DF6C19E" w14:textId="3768374A"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99"/>
                  <w:enabled/>
                  <w:calcOnExit w:val="0"/>
                  <w:textInput/>
                </w:ffData>
              </w:fldChar>
            </w:r>
            <w:bookmarkStart w:id="53" w:name="Text99"/>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bookmarkEnd w:id="53"/>
          </w:p>
        </w:tc>
      </w:tr>
      <w:tr w:rsidR="00E75EE3" w:rsidRPr="00E75EE3" w14:paraId="57ED7DF8" w14:textId="77777777" w:rsidTr="00871355">
        <w:tblPrEx>
          <w:tblLook w:val="00A0" w:firstRow="1" w:lastRow="0" w:firstColumn="1" w:lastColumn="0" w:noHBand="0" w:noVBand="0"/>
        </w:tblPrEx>
        <w:trPr>
          <w:trHeight w:val="397"/>
        </w:trPr>
        <w:tc>
          <w:tcPr>
            <w:tcW w:w="3509" w:type="dxa"/>
          </w:tcPr>
          <w:p w14:paraId="117AD98E" w14:textId="77777777"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t>Datum Triage consult</w:t>
            </w:r>
          </w:p>
        </w:tc>
        <w:tc>
          <w:tcPr>
            <w:tcW w:w="6600" w:type="dxa"/>
          </w:tcPr>
          <w:p w14:paraId="30F8E81D" w14:textId="58469265" w:rsidR="00E75EE3" w:rsidRPr="00E75EE3" w:rsidRDefault="00E75EE3" w:rsidP="00E75EE3">
            <w:pPr>
              <w:spacing w:after="0" w:line="240" w:lineRule="auto"/>
              <w:jc w:val="left"/>
              <w:rPr>
                <w:rFonts w:ascii="Arial" w:eastAsia="Times New Roman" w:hAnsi="Arial" w:cs="Arial"/>
                <w:szCs w:val="20"/>
              </w:rPr>
            </w:pPr>
            <w:r w:rsidRPr="00E75EE3">
              <w:rPr>
                <w:rFonts w:ascii="Arial" w:eastAsia="Times New Roman" w:hAnsi="Arial" w:cs="Arial"/>
                <w:szCs w:val="20"/>
              </w:rPr>
              <w:fldChar w:fldCharType="begin">
                <w:ffData>
                  <w:name w:val="Text98"/>
                  <w:enabled/>
                  <w:calcOnExit w:val="0"/>
                  <w:textInput/>
                </w:ffData>
              </w:fldChar>
            </w:r>
            <w:bookmarkStart w:id="54" w:name="Text98"/>
            <w:r w:rsidRPr="00E75EE3">
              <w:rPr>
                <w:rFonts w:ascii="Arial" w:eastAsia="Times New Roman" w:hAnsi="Arial" w:cs="Arial"/>
                <w:szCs w:val="20"/>
              </w:rPr>
              <w:instrText xml:space="preserve"> FORMTEXT </w:instrText>
            </w:r>
            <w:r w:rsidRPr="00E75EE3">
              <w:rPr>
                <w:rFonts w:ascii="Arial" w:eastAsia="Times New Roman" w:hAnsi="Arial" w:cs="Arial"/>
                <w:szCs w:val="20"/>
              </w:rPr>
            </w:r>
            <w:r w:rsidRPr="00E75EE3">
              <w:rPr>
                <w:rFonts w:ascii="Arial" w:eastAsia="Times New Roman" w:hAnsi="Arial" w:cs="Arial"/>
                <w:szCs w:val="20"/>
              </w:rPr>
              <w:fldChar w:fldCharType="separate"/>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001E7991">
              <w:rPr>
                <w:rFonts w:ascii="Arial" w:eastAsia="Times New Roman" w:hAnsi="Arial" w:cs="Arial"/>
                <w:noProof/>
                <w:szCs w:val="20"/>
              </w:rPr>
              <w:t> </w:t>
            </w:r>
            <w:r w:rsidRPr="00E75EE3">
              <w:rPr>
                <w:rFonts w:ascii="Arial" w:eastAsia="Times New Roman" w:hAnsi="Arial" w:cs="Arial"/>
                <w:szCs w:val="20"/>
              </w:rPr>
              <w:fldChar w:fldCharType="end"/>
            </w:r>
            <w:bookmarkEnd w:id="54"/>
          </w:p>
        </w:tc>
      </w:tr>
      <w:tr w:rsidR="00E75EE3" w:rsidRPr="00E75EE3" w14:paraId="10DAA936" w14:textId="77777777" w:rsidTr="00871355">
        <w:tblPrEx>
          <w:tblCellMar>
            <w:left w:w="70" w:type="dxa"/>
            <w:right w:w="70" w:type="dxa"/>
          </w:tblCellMar>
          <w:tblLook w:val="00A0" w:firstRow="1" w:lastRow="0" w:firstColumn="1" w:lastColumn="0" w:noHBand="0" w:noVBand="0"/>
        </w:tblPrEx>
        <w:trPr>
          <w:trHeight w:val="425"/>
        </w:trPr>
        <w:tc>
          <w:tcPr>
            <w:tcW w:w="3509" w:type="dxa"/>
            <w:vAlign w:val="center"/>
          </w:tcPr>
          <w:p w14:paraId="4D068057" w14:textId="77777777" w:rsidR="00E75EE3" w:rsidRPr="00E75EE3" w:rsidRDefault="00E75EE3" w:rsidP="00E75EE3">
            <w:pPr>
              <w:spacing w:after="0"/>
              <w:jc w:val="left"/>
              <w:rPr>
                <w:rFonts w:ascii="Arial" w:eastAsia="Times New Roman" w:hAnsi="Arial" w:cs="Arial"/>
                <w:szCs w:val="20"/>
              </w:rPr>
            </w:pPr>
            <w:r w:rsidRPr="00E75EE3">
              <w:rPr>
                <w:rFonts w:ascii="Arial" w:eastAsia="Times New Roman" w:hAnsi="Arial" w:cs="Arial"/>
                <w:szCs w:val="20"/>
              </w:rPr>
              <w:t>Overige opmerkingen</w:t>
            </w:r>
          </w:p>
        </w:tc>
        <w:bookmarkStart w:id="55" w:name="Text26"/>
        <w:tc>
          <w:tcPr>
            <w:tcW w:w="6600" w:type="dxa"/>
            <w:vAlign w:val="center"/>
          </w:tcPr>
          <w:p w14:paraId="0D765D01" w14:textId="09DD36AE" w:rsidR="00E75EE3" w:rsidRPr="00E75EE3" w:rsidRDefault="00E75EE3" w:rsidP="00E75EE3">
            <w:pPr>
              <w:spacing w:after="0" w:line="240" w:lineRule="auto"/>
              <w:jc w:val="left"/>
              <w:rPr>
                <w:rFonts w:ascii="Arial" w:eastAsia="Times New Roman" w:hAnsi="Arial" w:cs="Arial"/>
                <w:szCs w:val="20"/>
                <w:lang w:eastAsia="en-US"/>
              </w:rPr>
            </w:pPr>
            <w:r w:rsidRPr="00E75EE3">
              <w:rPr>
                <w:rFonts w:ascii="Arial" w:eastAsia="Times New Roman" w:hAnsi="Arial" w:cs="Arial"/>
                <w:szCs w:val="20"/>
                <w:lang w:eastAsia="en-US"/>
              </w:rPr>
              <w:fldChar w:fldCharType="begin">
                <w:ffData>
                  <w:name w:val="Text26"/>
                  <w:enabled/>
                  <w:calcOnExit w:val="0"/>
                  <w:textInput/>
                </w:ffData>
              </w:fldChar>
            </w:r>
            <w:r w:rsidRPr="00E75EE3">
              <w:rPr>
                <w:rFonts w:ascii="Arial" w:eastAsia="Times New Roman" w:hAnsi="Arial" w:cs="Arial"/>
                <w:szCs w:val="20"/>
                <w:lang w:eastAsia="en-US"/>
              </w:rPr>
              <w:instrText xml:space="preserve"> FORMTEXT </w:instrText>
            </w:r>
            <w:r w:rsidRPr="00E75EE3">
              <w:rPr>
                <w:rFonts w:ascii="Arial" w:eastAsia="Times New Roman" w:hAnsi="Arial" w:cs="Arial"/>
                <w:szCs w:val="20"/>
                <w:lang w:eastAsia="en-US"/>
              </w:rPr>
            </w:r>
            <w:r w:rsidRPr="00E75EE3">
              <w:rPr>
                <w:rFonts w:ascii="Arial" w:eastAsia="Times New Roman" w:hAnsi="Arial" w:cs="Arial"/>
                <w:szCs w:val="20"/>
                <w:lang w:eastAsia="en-US"/>
              </w:rPr>
              <w:fldChar w:fldCharType="separate"/>
            </w:r>
            <w:r w:rsidR="001E7991">
              <w:rPr>
                <w:rFonts w:ascii="Arial" w:eastAsia="Times New Roman" w:hAnsi="Arial" w:cs="Arial"/>
                <w:noProof/>
                <w:szCs w:val="20"/>
                <w:lang w:eastAsia="en-US"/>
              </w:rPr>
              <w:t> </w:t>
            </w:r>
            <w:r w:rsidR="001E7991">
              <w:rPr>
                <w:rFonts w:ascii="Arial" w:eastAsia="Times New Roman" w:hAnsi="Arial" w:cs="Arial"/>
                <w:noProof/>
                <w:szCs w:val="20"/>
                <w:lang w:eastAsia="en-US"/>
              </w:rPr>
              <w:t> </w:t>
            </w:r>
            <w:r w:rsidR="001E7991">
              <w:rPr>
                <w:rFonts w:ascii="Arial" w:eastAsia="Times New Roman" w:hAnsi="Arial" w:cs="Arial"/>
                <w:noProof/>
                <w:szCs w:val="20"/>
                <w:lang w:eastAsia="en-US"/>
              </w:rPr>
              <w:t> </w:t>
            </w:r>
            <w:r w:rsidR="001E7991">
              <w:rPr>
                <w:rFonts w:ascii="Arial" w:eastAsia="Times New Roman" w:hAnsi="Arial" w:cs="Arial"/>
                <w:noProof/>
                <w:szCs w:val="20"/>
                <w:lang w:eastAsia="en-US"/>
              </w:rPr>
              <w:t> </w:t>
            </w:r>
            <w:r w:rsidR="001E7991">
              <w:rPr>
                <w:rFonts w:ascii="Arial" w:eastAsia="Times New Roman" w:hAnsi="Arial" w:cs="Arial"/>
                <w:noProof/>
                <w:szCs w:val="20"/>
                <w:lang w:eastAsia="en-US"/>
              </w:rPr>
              <w:t> </w:t>
            </w:r>
            <w:r w:rsidRPr="00E75EE3">
              <w:rPr>
                <w:rFonts w:ascii="Arial" w:eastAsia="Times New Roman" w:hAnsi="Arial" w:cs="Arial"/>
                <w:szCs w:val="20"/>
                <w:lang w:eastAsia="en-US"/>
              </w:rPr>
              <w:fldChar w:fldCharType="end"/>
            </w:r>
            <w:bookmarkEnd w:id="55"/>
          </w:p>
        </w:tc>
      </w:tr>
      <w:tr w:rsidR="00E75EE3" w:rsidRPr="00E75EE3" w14:paraId="5D360308" w14:textId="77777777" w:rsidTr="00871355">
        <w:tblPrEx>
          <w:tblCellMar>
            <w:left w:w="70" w:type="dxa"/>
            <w:right w:w="70" w:type="dxa"/>
          </w:tblCellMar>
          <w:tblLook w:val="00A0" w:firstRow="1" w:lastRow="0" w:firstColumn="1" w:lastColumn="0" w:noHBand="0" w:noVBand="0"/>
        </w:tblPrEx>
        <w:trPr>
          <w:trHeight w:val="425"/>
        </w:trPr>
        <w:tc>
          <w:tcPr>
            <w:tcW w:w="3509" w:type="dxa"/>
            <w:vAlign w:val="center"/>
          </w:tcPr>
          <w:p w14:paraId="2F9A38C9" w14:textId="77777777" w:rsidR="00E75EE3" w:rsidRPr="00E75EE3" w:rsidRDefault="00E75EE3" w:rsidP="00E75EE3">
            <w:pPr>
              <w:spacing w:after="0"/>
              <w:jc w:val="left"/>
              <w:rPr>
                <w:rFonts w:ascii="Arial" w:eastAsia="Times New Roman" w:hAnsi="Arial" w:cs="Arial"/>
                <w:szCs w:val="20"/>
                <w:lang w:val="en-US"/>
              </w:rPr>
            </w:pPr>
            <w:r w:rsidRPr="00E75EE3">
              <w:rPr>
                <w:rFonts w:ascii="Arial" w:eastAsia="Times New Roman" w:hAnsi="Arial" w:cs="Arial"/>
                <w:szCs w:val="20"/>
                <w:lang w:val="en-US"/>
              </w:rPr>
              <w:t xml:space="preserve">Datum </w:t>
            </w:r>
          </w:p>
        </w:tc>
        <w:tc>
          <w:tcPr>
            <w:tcW w:w="6600" w:type="dxa"/>
            <w:vAlign w:val="center"/>
          </w:tcPr>
          <w:p w14:paraId="4A814B63" w14:textId="763AAF15" w:rsidR="00E75EE3" w:rsidRPr="00E75EE3" w:rsidRDefault="00E75EE3" w:rsidP="00E75EE3">
            <w:pPr>
              <w:spacing w:after="0" w:line="240" w:lineRule="auto"/>
              <w:jc w:val="left"/>
              <w:rPr>
                <w:rFonts w:ascii="Arial" w:eastAsia="Times New Roman" w:hAnsi="Arial" w:cs="Arial"/>
                <w:szCs w:val="20"/>
                <w:lang w:val="en-US" w:eastAsia="en-US"/>
              </w:rPr>
            </w:pPr>
            <w:r w:rsidRPr="00E75EE3">
              <w:rPr>
                <w:rFonts w:ascii="Arial" w:eastAsia="Times New Roman" w:hAnsi="Arial" w:cs="Arial"/>
                <w:szCs w:val="20"/>
                <w:lang w:val="en-US" w:eastAsia="en-US"/>
              </w:rPr>
              <w:fldChar w:fldCharType="begin">
                <w:ffData>
                  <w:name w:val="Text115"/>
                  <w:enabled/>
                  <w:calcOnExit w:val="0"/>
                  <w:textInput/>
                </w:ffData>
              </w:fldChar>
            </w:r>
            <w:bookmarkStart w:id="56" w:name="Text115"/>
            <w:r w:rsidRPr="00E75EE3">
              <w:rPr>
                <w:rFonts w:ascii="Arial" w:eastAsia="Times New Roman" w:hAnsi="Arial" w:cs="Arial"/>
                <w:szCs w:val="20"/>
                <w:lang w:val="en-US" w:eastAsia="en-US"/>
              </w:rPr>
              <w:instrText xml:space="preserve"> FORMTEXT </w:instrText>
            </w:r>
            <w:r w:rsidRPr="00E75EE3">
              <w:rPr>
                <w:rFonts w:ascii="Arial" w:eastAsia="Times New Roman" w:hAnsi="Arial" w:cs="Arial"/>
                <w:szCs w:val="20"/>
                <w:lang w:val="en-US" w:eastAsia="en-US"/>
              </w:rPr>
            </w:r>
            <w:r w:rsidRPr="00E75EE3">
              <w:rPr>
                <w:rFonts w:ascii="Arial" w:eastAsia="Times New Roman" w:hAnsi="Arial" w:cs="Arial"/>
                <w:szCs w:val="20"/>
                <w:lang w:val="en-US" w:eastAsia="en-US"/>
              </w:rPr>
              <w:fldChar w:fldCharType="separate"/>
            </w:r>
            <w:r w:rsidR="001E7991">
              <w:rPr>
                <w:rFonts w:ascii="Arial" w:eastAsia="Times New Roman" w:hAnsi="Arial" w:cs="Arial"/>
                <w:noProof/>
                <w:szCs w:val="20"/>
                <w:lang w:val="en-US" w:eastAsia="en-US"/>
              </w:rPr>
              <w:t> </w:t>
            </w:r>
            <w:r w:rsidR="001E7991">
              <w:rPr>
                <w:rFonts w:ascii="Arial" w:eastAsia="Times New Roman" w:hAnsi="Arial" w:cs="Arial"/>
                <w:noProof/>
                <w:szCs w:val="20"/>
                <w:lang w:val="en-US" w:eastAsia="en-US"/>
              </w:rPr>
              <w:t> </w:t>
            </w:r>
            <w:r w:rsidR="001E7991">
              <w:rPr>
                <w:rFonts w:ascii="Arial" w:eastAsia="Times New Roman" w:hAnsi="Arial" w:cs="Arial"/>
                <w:noProof/>
                <w:szCs w:val="20"/>
                <w:lang w:val="en-US" w:eastAsia="en-US"/>
              </w:rPr>
              <w:t> </w:t>
            </w:r>
            <w:r w:rsidR="001E7991">
              <w:rPr>
                <w:rFonts w:ascii="Arial" w:eastAsia="Times New Roman" w:hAnsi="Arial" w:cs="Arial"/>
                <w:noProof/>
                <w:szCs w:val="20"/>
                <w:lang w:val="en-US" w:eastAsia="en-US"/>
              </w:rPr>
              <w:t> </w:t>
            </w:r>
            <w:r w:rsidR="001E7991">
              <w:rPr>
                <w:rFonts w:ascii="Arial" w:eastAsia="Times New Roman" w:hAnsi="Arial" w:cs="Arial"/>
                <w:noProof/>
                <w:szCs w:val="20"/>
                <w:lang w:val="en-US" w:eastAsia="en-US"/>
              </w:rPr>
              <w:t> </w:t>
            </w:r>
            <w:r w:rsidRPr="00E75EE3">
              <w:rPr>
                <w:rFonts w:ascii="Arial" w:eastAsia="Times New Roman" w:hAnsi="Arial" w:cs="Arial"/>
                <w:szCs w:val="20"/>
                <w:lang w:val="en-US" w:eastAsia="en-US"/>
              </w:rPr>
              <w:fldChar w:fldCharType="end"/>
            </w:r>
            <w:bookmarkEnd w:id="56"/>
          </w:p>
        </w:tc>
      </w:tr>
      <w:tr w:rsidR="00E75EE3" w:rsidRPr="00E75EE3" w14:paraId="41126C72" w14:textId="77777777" w:rsidTr="00871355">
        <w:tblPrEx>
          <w:tblCellMar>
            <w:left w:w="70" w:type="dxa"/>
            <w:right w:w="70" w:type="dxa"/>
          </w:tblCellMar>
          <w:tblLook w:val="00A0" w:firstRow="1" w:lastRow="0" w:firstColumn="1" w:lastColumn="0" w:noHBand="0" w:noVBand="0"/>
        </w:tblPrEx>
        <w:trPr>
          <w:trHeight w:val="425"/>
        </w:trPr>
        <w:tc>
          <w:tcPr>
            <w:tcW w:w="3509" w:type="dxa"/>
            <w:vAlign w:val="center"/>
          </w:tcPr>
          <w:p w14:paraId="7C1F4396" w14:textId="77777777" w:rsidR="00E75EE3" w:rsidRPr="00E75EE3" w:rsidRDefault="00E75EE3" w:rsidP="00E75EE3">
            <w:pPr>
              <w:spacing w:after="0"/>
              <w:jc w:val="left"/>
              <w:rPr>
                <w:rFonts w:ascii="Arial" w:eastAsia="Times New Roman" w:hAnsi="Arial" w:cs="Arial"/>
                <w:szCs w:val="20"/>
                <w:lang w:val="en-US"/>
              </w:rPr>
            </w:pPr>
            <w:r w:rsidRPr="00E75EE3">
              <w:rPr>
                <w:rFonts w:ascii="Arial" w:eastAsia="Times New Roman" w:hAnsi="Arial" w:cs="Arial"/>
                <w:szCs w:val="20"/>
              </w:rPr>
              <w:t>Besproken met patiënt</w:t>
            </w:r>
            <w:r w:rsidRPr="00E75EE3">
              <w:rPr>
                <w:rFonts w:ascii="Arial" w:eastAsia="Times New Roman" w:hAnsi="Arial" w:cs="Arial"/>
                <w:szCs w:val="20"/>
                <w:lang w:val="en-US"/>
              </w:rPr>
              <w:t xml:space="preserve"> </w:t>
            </w:r>
          </w:p>
        </w:tc>
        <w:bookmarkStart w:id="57" w:name="Selectievakje76"/>
        <w:tc>
          <w:tcPr>
            <w:tcW w:w="6600" w:type="dxa"/>
            <w:vAlign w:val="center"/>
          </w:tcPr>
          <w:p w14:paraId="5670D118" w14:textId="62458040" w:rsidR="00E75EE3" w:rsidRPr="00E75EE3" w:rsidRDefault="00E75EE3" w:rsidP="00E75EE3">
            <w:pPr>
              <w:spacing w:after="0"/>
              <w:jc w:val="left"/>
              <w:rPr>
                <w:rFonts w:ascii="Arial" w:eastAsia="Times New Roman" w:hAnsi="Arial" w:cs="Arial"/>
                <w:szCs w:val="20"/>
                <w:lang w:val="en-US"/>
              </w:rPr>
            </w:pPr>
            <w:r w:rsidRPr="00E75EE3">
              <w:rPr>
                <w:rFonts w:ascii="Arial" w:eastAsia="MS Gothic" w:hAnsi="Arial" w:cs="Arial"/>
                <w:szCs w:val="20"/>
              </w:rPr>
              <w:fldChar w:fldCharType="begin">
                <w:ffData>
                  <w:name w:val="Selectievakje76"/>
                  <w:enabled/>
                  <w:calcOnExit w:val="0"/>
                  <w:checkBox>
                    <w:sizeAuto/>
                    <w:default w:val="0"/>
                  </w:checkBox>
                </w:ffData>
              </w:fldChar>
            </w:r>
            <w:r w:rsidRPr="00E75EE3">
              <w:rPr>
                <w:rFonts w:ascii="Arial" w:eastAsia="MS Gothic" w:hAnsi="Arial" w:cs="Arial"/>
                <w:szCs w:val="20"/>
              </w:rPr>
              <w:instrText xml:space="preserve"> FORMCHECKBOX </w:instrText>
            </w:r>
            <w:r w:rsidR="00191F47">
              <w:rPr>
                <w:rFonts w:ascii="Arial" w:eastAsia="MS Gothic" w:hAnsi="Arial" w:cs="Arial"/>
                <w:szCs w:val="20"/>
              </w:rPr>
            </w:r>
            <w:r w:rsidR="00191F47">
              <w:rPr>
                <w:rFonts w:ascii="Arial" w:eastAsia="MS Gothic" w:hAnsi="Arial" w:cs="Arial"/>
                <w:szCs w:val="20"/>
              </w:rPr>
              <w:fldChar w:fldCharType="separate"/>
            </w:r>
            <w:r w:rsidRPr="00E75EE3">
              <w:rPr>
                <w:rFonts w:ascii="Arial" w:eastAsia="MS Gothic" w:hAnsi="Arial" w:cs="Arial"/>
                <w:szCs w:val="20"/>
              </w:rPr>
              <w:fldChar w:fldCharType="end"/>
            </w:r>
            <w:bookmarkEnd w:id="57"/>
            <w:r w:rsidRPr="00E75EE3">
              <w:rPr>
                <w:rFonts w:ascii="Arial" w:eastAsia="MS Gothic" w:hAnsi="Arial" w:cs="Arial"/>
                <w:szCs w:val="20"/>
              </w:rPr>
              <w:t xml:space="preserve"> </w:t>
            </w:r>
            <w:proofErr w:type="gramStart"/>
            <w:r w:rsidRPr="00E75EE3">
              <w:rPr>
                <w:rFonts w:ascii="Arial" w:eastAsia="Times New Roman" w:hAnsi="Arial" w:cs="Arial"/>
                <w:szCs w:val="20"/>
              </w:rPr>
              <w:t>nee</w:t>
            </w:r>
            <w:proofErr w:type="gramEnd"/>
            <w:r w:rsidRPr="00E75EE3">
              <w:rPr>
                <w:rFonts w:ascii="Arial" w:eastAsia="Times New Roman" w:hAnsi="Arial" w:cs="Arial"/>
                <w:szCs w:val="20"/>
              </w:rPr>
              <w:t xml:space="preserve">      </w:t>
            </w:r>
            <w:bookmarkStart w:id="58" w:name="Text27"/>
            <w:r w:rsidRPr="00E75EE3">
              <w:rPr>
                <w:rFonts w:ascii="Arial" w:eastAsia="MS Gothic" w:hAnsi="Arial" w:cs="Arial"/>
                <w:szCs w:val="20"/>
              </w:rPr>
              <w:fldChar w:fldCharType="begin">
                <w:ffData>
                  <w:name w:val="Selectievakje77"/>
                  <w:enabled/>
                  <w:calcOnExit w:val="0"/>
                  <w:checkBox>
                    <w:sizeAuto/>
                    <w:default w:val="0"/>
                  </w:checkBox>
                </w:ffData>
              </w:fldChar>
            </w:r>
            <w:bookmarkStart w:id="59" w:name="Selectievakje77"/>
            <w:r w:rsidRPr="00E75EE3">
              <w:rPr>
                <w:rFonts w:ascii="Arial" w:eastAsia="MS Gothic" w:hAnsi="Arial" w:cs="Arial"/>
                <w:szCs w:val="20"/>
              </w:rPr>
              <w:instrText xml:space="preserve"> FORMCHECKBOX </w:instrText>
            </w:r>
            <w:r w:rsidR="00191F47">
              <w:rPr>
                <w:rFonts w:ascii="Arial" w:eastAsia="MS Gothic" w:hAnsi="Arial" w:cs="Arial"/>
                <w:szCs w:val="20"/>
              </w:rPr>
            </w:r>
            <w:r w:rsidR="00191F47">
              <w:rPr>
                <w:rFonts w:ascii="Arial" w:eastAsia="MS Gothic" w:hAnsi="Arial" w:cs="Arial"/>
                <w:szCs w:val="20"/>
              </w:rPr>
              <w:fldChar w:fldCharType="separate"/>
            </w:r>
            <w:r w:rsidRPr="00E75EE3">
              <w:rPr>
                <w:rFonts w:ascii="Arial" w:eastAsia="MS Gothic" w:hAnsi="Arial" w:cs="Arial"/>
                <w:szCs w:val="20"/>
              </w:rPr>
              <w:fldChar w:fldCharType="end"/>
            </w:r>
            <w:bookmarkEnd w:id="59"/>
            <w:r w:rsidRPr="00E75EE3">
              <w:rPr>
                <w:rFonts w:ascii="Arial" w:eastAsia="MS Gothic" w:hAnsi="Arial" w:cs="Arial"/>
                <w:szCs w:val="20"/>
              </w:rPr>
              <w:t xml:space="preserve"> ja  </w:t>
            </w:r>
            <w:r w:rsidRPr="00E75EE3">
              <w:rPr>
                <w:rFonts w:ascii="Arial" w:eastAsia="Times New Roman" w:hAnsi="Arial" w:cs="Arial"/>
                <w:szCs w:val="20"/>
                <w:lang w:val="en-US"/>
              </w:rPr>
              <w:fldChar w:fldCharType="begin">
                <w:ffData>
                  <w:name w:val="Text27"/>
                  <w:enabled/>
                  <w:calcOnExit w:val="0"/>
                  <w:textInput/>
                </w:ffData>
              </w:fldChar>
            </w:r>
            <w:r w:rsidRPr="00E75EE3">
              <w:rPr>
                <w:rFonts w:ascii="Arial" w:eastAsia="Times New Roman" w:hAnsi="Arial" w:cs="Arial"/>
                <w:szCs w:val="20"/>
                <w:lang w:val="en-US"/>
              </w:rPr>
              <w:instrText xml:space="preserve"> FORMTEXT </w:instrText>
            </w:r>
            <w:r w:rsidRPr="00E75EE3">
              <w:rPr>
                <w:rFonts w:ascii="Arial" w:eastAsia="Times New Roman" w:hAnsi="Arial" w:cs="Arial"/>
                <w:szCs w:val="20"/>
                <w:lang w:val="en-US"/>
              </w:rPr>
            </w:r>
            <w:r w:rsidRPr="00E75EE3">
              <w:rPr>
                <w:rFonts w:ascii="Arial" w:eastAsia="Times New Roman" w:hAnsi="Arial" w:cs="Arial"/>
                <w:szCs w:val="20"/>
                <w:lang w:val="en-US"/>
              </w:rPr>
              <w:fldChar w:fldCharType="separate"/>
            </w:r>
            <w:r w:rsidR="001E7991">
              <w:rPr>
                <w:rFonts w:ascii="Arial" w:eastAsia="Times New Roman" w:hAnsi="Arial" w:cs="Arial"/>
                <w:noProof/>
                <w:szCs w:val="20"/>
                <w:lang w:val="en-US"/>
              </w:rPr>
              <w:t> </w:t>
            </w:r>
            <w:r w:rsidR="001E7991">
              <w:rPr>
                <w:rFonts w:ascii="Arial" w:eastAsia="Times New Roman" w:hAnsi="Arial" w:cs="Arial"/>
                <w:noProof/>
                <w:szCs w:val="20"/>
                <w:lang w:val="en-US"/>
              </w:rPr>
              <w:t> </w:t>
            </w:r>
            <w:r w:rsidR="001E7991">
              <w:rPr>
                <w:rFonts w:ascii="Arial" w:eastAsia="Times New Roman" w:hAnsi="Arial" w:cs="Arial"/>
                <w:noProof/>
                <w:szCs w:val="20"/>
                <w:lang w:val="en-US"/>
              </w:rPr>
              <w:t> </w:t>
            </w:r>
            <w:r w:rsidR="001E7991">
              <w:rPr>
                <w:rFonts w:ascii="Arial" w:eastAsia="Times New Roman" w:hAnsi="Arial" w:cs="Arial"/>
                <w:noProof/>
                <w:szCs w:val="20"/>
                <w:lang w:val="en-US"/>
              </w:rPr>
              <w:t> </w:t>
            </w:r>
            <w:r w:rsidR="001E7991">
              <w:rPr>
                <w:rFonts w:ascii="Arial" w:eastAsia="Times New Roman" w:hAnsi="Arial" w:cs="Arial"/>
                <w:noProof/>
                <w:szCs w:val="20"/>
                <w:lang w:val="en-US"/>
              </w:rPr>
              <w:t> </w:t>
            </w:r>
            <w:r w:rsidRPr="00E75EE3">
              <w:rPr>
                <w:rFonts w:ascii="Arial" w:eastAsia="Times New Roman" w:hAnsi="Arial" w:cs="Arial"/>
                <w:szCs w:val="20"/>
                <w:lang w:val="en-US"/>
              </w:rPr>
              <w:fldChar w:fldCharType="end"/>
            </w:r>
            <w:bookmarkEnd w:id="58"/>
          </w:p>
        </w:tc>
      </w:tr>
      <w:tr w:rsidR="00E75EE3" w:rsidRPr="00E75EE3" w14:paraId="2453B459" w14:textId="77777777" w:rsidTr="00871355">
        <w:tblPrEx>
          <w:tblCellMar>
            <w:left w:w="70" w:type="dxa"/>
            <w:right w:w="70" w:type="dxa"/>
          </w:tblCellMar>
          <w:tblLook w:val="00A0" w:firstRow="1" w:lastRow="0" w:firstColumn="1" w:lastColumn="0" w:noHBand="0" w:noVBand="0"/>
        </w:tblPrEx>
        <w:trPr>
          <w:trHeight w:val="425"/>
        </w:trPr>
        <w:tc>
          <w:tcPr>
            <w:tcW w:w="3509" w:type="dxa"/>
          </w:tcPr>
          <w:p w14:paraId="7AD72C60" w14:textId="77777777" w:rsidR="00E75EE3" w:rsidRPr="00E75EE3" w:rsidRDefault="00E75EE3" w:rsidP="00E75EE3">
            <w:pPr>
              <w:spacing w:after="0"/>
              <w:jc w:val="left"/>
              <w:rPr>
                <w:rFonts w:ascii="Arial" w:eastAsia="SimSun" w:hAnsi="Arial" w:cs="Arial"/>
                <w:bCs/>
                <w:szCs w:val="20"/>
                <w:lang w:eastAsia="en-US"/>
              </w:rPr>
            </w:pPr>
            <w:r w:rsidRPr="00E75EE3">
              <w:rPr>
                <w:rFonts w:ascii="Arial" w:eastAsia="SimSun" w:hAnsi="Arial" w:cs="Arial"/>
                <w:szCs w:val="20"/>
                <w:lang w:eastAsia="en-US"/>
              </w:rPr>
              <w:t xml:space="preserve">Inschatting duur Opname ELV/GRZ </w:t>
            </w:r>
          </w:p>
        </w:tc>
        <w:tc>
          <w:tcPr>
            <w:tcW w:w="6600" w:type="dxa"/>
          </w:tcPr>
          <w:p w14:paraId="2BCE4C59" w14:textId="590114C6" w:rsidR="00E75EE3" w:rsidRPr="00E75EE3" w:rsidRDefault="00E75EE3" w:rsidP="00E75EE3">
            <w:pPr>
              <w:autoSpaceDE w:val="0"/>
              <w:autoSpaceDN w:val="0"/>
              <w:adjustRightInd w:val="0"/>
              <w:spacing w:after="0" w:line="284" w:lineRule="atLeast"/>
              <w:jc w:val="left"/>
              <w:rPr>
                <w:rFonts w:ascii="Arial" w:eastAsia="SimSun" w:hAnsi="Arial" w:cs="Arial"/>
                <w:szCs w:val="20"/>
                <w:lang w:val="en-US" w:eastAsia="en-US"/>
              </w:rPr>
            </w:pPr>
            <w:r w:rsidRPr="00E75EE3">
              <w:rPr>
                <w:rFonts w:ascii="Arial" w:eastAsia="Times New Roman" w:hAnsi="Arial" w:cs="Arial"/>
                <w:szCs w:val="20"/>
                <w:lang w:val="en-US" w:eastAsia="en-US"/>
              </w:rPr>
              <w:fldChar w:fldCharType="begin">
                <w:ffData>
                  <w:name w:val="Text115"/>
                  <w:enabled/>
                  <w:calcOnExit w:val="0"/>
                  <w:textInput/>
                </w:ffData>
              </w:fldChar>
            </w:r>
            <w:r w:rsidRPr="00E75EE3">
              <w:rPr>
                <w:rFonts w:ascii="Arial" w:eastAsia="Times New Roman" w:hAnsi="Arial" w:cs="Arial"/>
                <w:szCs w:val="20"/>
                <w:lang w:val="en-US" w:eastAsia="en-US"/>
              </w:rPr>
              <w:instrText xml:space="preserve"> FORMTEXT </w:instrText>
            </w:r>
            <w:r w:rsidRPr="00E75EE3">
              <w:rPr>
                <w:rFonts w:ascii="Arial" w:eastAsia="Times New Roman" w:hAnsi="Arial" w:cs="Arial"/>
                <w:szCs w:val="20"/>
                <w:lang w:val="en-US" w:eastAsia="en-US"/>
              </w:rPr>
            </w:r>
            <w:r w:rsidRPr="00E75EE3">
              <w:rPr>
                <w:rFonts w:ascii="Arial" w:eastAsia="Times New Roman" w:hAnsi="Arial" w:cs="Arial"/>
                <w:szCs w:val="20"/>
                <w:lang w:val="en-US" w:eastAsia="en-US"/>
              </w:rPr>
              <w:fldChar w:fldCharType="separate"/>
            </w:r>
            <w:r w:rsidR="001E7991">
              <w:rPr>
                <w:rFonts w:ascii="Arial" w:eastAsia="Times New Roman" w:hAnsi="Arial" w:cs="Arial"/>
                <w:noProof/>
                <w:szCs w:val="20"/>
                <w:lang w:val="en-US" w:eastAsia="en-US"/>
              </w:rPr>
              <w:t> </w:t>
            </w:r>
            <w:r w:rsidR="001E7991">
              <w:rPr>
                <w:rFonts w:ascii="Arial" w:eastAsia="Times New Roman" w:hAnsi="Arial" w:cs="Arial"/>
                <w:noProof/>
                <w:szCs w:val="20"/>
                <w:lang w:val="en-US" w:eastAsia="en-US"/>
              </w:rPr>
              <w:t> </w:t>
            </w:r>
            <w:r w:rsidR="001E7991">
              <w:rPr>
                <w:rFonts w:ascii="Arial" w:eastAsia="Times New Roman" w:hAnsi="Arial" w:cs="Arial"/>
                <w:noProof/>
                <w:szCs w:val="20"/>
                <w:lang w:val="en-US" w:eastAsia="en-US"/>
              </w:rPr>
              <w:t> </w:t>
            </w:r>
            <w:r w:rsidR="001E7991">
              <w:rPr>
                <w:rFonts w:ascii="Arial" w:eastAsia="Times New Roman" w:hAnsi="Arial" w:cs="Arial"/>
                <w:noProof/>
                <w:szCs w:val="20"/>
                <w:lang w:val="en-US" w:eastAsia="en-US"/>
              </w:rPr>
              <w:t> </w:t>
            </w:r>
            <w:r w:rsidR="001E7991">
              <w:rPr>
                <w:rFonts w:ascii="Arial" w:eastAsia="Times New Roman" w:hAnsi="Arial" w:cs="Arial"/>
                <w:noProof/>
                <w:szCs w:val="20"/>
                <w:lang w:val="en-US" w:eastAsia="en-US"/>
              </w:rPr>
              <w:t> </w:t>
            </w:r>
            <w:r w:rsidRPr="00E75EE3">
              <w:rPr>
                <w:rFonts w:ascii="Arial" w:eastAsia="Times New Roman" w:hAnsi="Arial" w:cs="Arial"/>
                <w:szCs w:val="20"/>
                <w:lang w:val="en-US" w:eastAsia="en-US"/>
              </w:rPr>
              <w:fldChar w:fldCharType="end"/>
            </w:r>
            <w:r w:rsidRPr="00E75EE3">
              <w:rPr>
                <w:rFonts w:ascii="Arial" w:eastAsia="Times New Roman" w:hAnsi="Arial" w:cs="Arial"/>
                <w:szCs w:val="20"/>
                <w:lang w:val="en-US" w:eastAsia="en-US"/>
              </w:rPr>
              <w:t xml:space="preserve"> </w:t>
            </w:r>
            <w:proofErr w:type="spellStart"/>
            <w:r w:rsidRPr="00E75EE3">
              <w:rPr>
                <w:rFonts w:ascii="Arial" w:eastAsia="Times New Roman" w:hAnsi="Arial" w:cs="Arial"/>
                <w:szCs w:val="20"/>
                <w:lang w:val="en-US" w:eastAsia="en-US"/>
              </w:rPr>
              <w:t>weken</w:t>
            </w:r>
            <w:proofErr w:type="spellEnd"/>
          </w:p>
        </w:tc>
      </w:tr>
      <w:tr w:rsidR="00E75EE3" w:rsidRPr="00E75EE3" w14:paraId="42CAF7FB" w14:textId="77777777" w:rsidTr="00871355">
        <w:tblPrEx>
          <w:tblCellMar>
            <w:left w:w="70" w:type="dxa"/>
            <w:right w:w="70" w:type="dxa"/>
          </w:tblCellMar>
          <w:tblLook w:val="00A0" w:firstRow="1" w:lastRow="0" w:firstColumn="1" w:lastColumn="0" w:noHBand="0" w:noVBand="0"/>
        </w:tblPrEx>
        <w:trPr>
          <w:trHeight w:val="425"/>
        </w:trPr>
        <w:tc>
          <w:tcPr>
            <w:tcW w:w="3509" w:type="dxa"/>
          </w:tcPr>
          <w:p w14:paraId="3A3A6EC8" w14:textId="77777777" w:rsidR="00E75EE3" w:rsidRPr="00E75EE3" w:rsidRDefault="00E75EE3" w:rsidP="00E75EE3">
            <w:pPr>
              <w:spacing w:after="0" w:line="360" w:lineRule="auto"/>
              <w:jc w:val="left"/>
              <w:rPr>
                <w:rFonts w:ascii="Arial" w:eastAsia="SimSun" w:hAnsi="Arial" w:cs="Arial"/>
                <w:b/>
                <w:szCs w:val="20"/>
                <w:lang w:val="en-US" w:eastAsia="en-US"/>
              </w:rPr>
            </w:pPr>
            <w:proofErr w:type="spellStart"/>
            <w:r w:rsidRPr="00E75EE3">
              <w:rPr>
                <w:rFonts w:ascii="Arial" w:eastAsia="SimSun" w:hAnsi="Arial" w:cs="Arial"/>
                <w:b/>
                <w:szCs w:val="20"/>
                <w:lang w:val="en-US" w:eastAsia="en-US"/>
              </w:rPr>
              <w:t>Aanmelden</w:t>
            </w:r>
            <w:proofErr w:type="spellEnd"/>
            <w:r w:rsidRPr="00E75EE3">
              <w:rPr>
                <w:rFonts w:ascii="Arial" w:eastAsia="SimSun" w:hAnsi="Arial" w:cs="Arial"/>
                <w:b/>
                <w:szCs w:val="20"/>
                <w:lang w:val="en-US" w:eastAsia="en-US"/>
              </w:rPr>
              <w:t xml:space="preserve"> via:</w:t>
            </w:r>
          </w:p>
        </w:tc>
        <w:tc>
          <w:tcPr>
            <w:tcW w:w="6600" w:type="dxa"/>
          </w:tcPr>
          <w:p w14:paraId="6EB8CE30" w14:textId="77777777" w:rsidR="00E75EE3" w:rsidRPr="00E75EE3" w:rsidRDefault="00E75EE3" w:rsidP="00E75EE3">
            <w:pPr>
              <w:spacing w:after="0" w:line="360" w:lineRule="auto"/>
              <w:jc w:val="left"/>
              <w:rPr>
                <w:rFonts w:ascii="Arial" w:eastAsia="SimSun" w:hAnsi="Arial" w:cs="Arial"/>
                <w:szCs w:val="20"/>
                <w:lang w:eastAsia="en-US"/>
              </w:rPr>
            </w:pPr>
            <w:r w:rsidRPr="00E75EE3">
              <w:rPr>
                <w:rFonts w:ascii="Arial" w:eastAsia="SimSun" w:hAnsi="Arial" w:cs="Arial"/>
                <w:szCs w:val="20"/>
                <w:lang w:eastAsia="en-US"/>
              </w:rPr>
              <w:t>Verwijshulp.nl of opnameplanning van gewenste instelling</w:t>
            </w:r>
          </w:p>
        </w:tc>
      </w:tr>
    </w:tbl>
    <w:p w14:paraId="5BB131A6" w14:textId="42EA1B5D" w:rsidR="00E75EE3" w:rsidRDefault="00E75EE3" w:rsidP="00DF7B3C">
      <w:pPr>
        <w:ind w:left="-142"/>
        <w:rPr>
          <w:rFonts w:ascii="Arial" w:hAnsi="Arial" w:cs="Arial"/>
          <w:b/>
          <w:sz w:val="22"/>
        </w:rPr>
      </w:pPr>
    </w:p>
    <w:p w14:paraId="2A289E2C" w14:textId="5E0DB649" w:rsidR="00E75EE3" w:rsidRDefault="00E75EE3" w:rsidP="00E75EE3">
      <w:pPr>
        <w:rPr>
          <w:rFonts w:ascii="Arial" w:hAnsi="Arial" w:cs="Arial"/>
          <w:sz w:val="22"/>
        </w:rPr>
      </w:pPr>
    </w:p>
    <w:p w14:paraId="20909E3F" w14:textId="77777777" w:rsidR="00E75EE3" w:rsidRDefault="00E75EE3" w:rsidP="00E75EE3">
      <w:pPr>
        <w:rPr>
          <w:rFonts w:ascii="Arial" w:hAnsi="Arial" w:cs="Arial"/>
          <w:sz w:val="22"/>
        </w:rPr>
      </w:pPr>
      <w:r>
        <w:rPr>
          <w:rFonts w:ascii="Arial" w:hAnsi="Arial" w:cs="Arial"/>
          <w:sz w:val="22"/>
        </w:rPr>
        <w:tab/>
      </w:r>
    </w:p>
    <w:p w14:paraId="7594DB34" w14:textId="77777777" w:rsidR="00E75EE3" w:rsidRDefault="00E75EE3" w:rsidP="00E75EE3">
      <w:pPr>
        <w:rPr>
          <w:rFonts w:ascii="Arial" w:hAnsi="Arial" w:cs="Arial"/>
          <w:sz w:val="22"/>
        </w:rPr>
      </w:pPr>
    </w:p>
    <w:p w14:paraId="699A6DDC" w14:textId="77777777" w:rsidR="00E75EE3" w:rsidRDefault="00E75EE3" w:rsidP="00E75EE3">
      <w:pPr>
        <w:rPr>
          <w:rFonts w:ascii="Arial" w:hAnsi="Arial" w:cs="Arial"/>
          <w:sz w:val="22"/>
        </w:rPr>
      </w:pPr>
    </w:p>
    <w:p w14:paraId="6351F944" w14:textId="77777777" w:rsidR="00E75EE3" w:rsidRDefault="00E75EE3" w:rsidP="00E75EE3">
      <w:pPr>
        <w:rPr>
          <w:rFonts w:ascii="Arial" w:hAnsi="Arial" w:cs="Arial"/>
          <w:sz w:val="22"/>
        </w:rPr>
      </w:pPr>
    </w:p>
    <w:p w14:paraId="73FE77C8" w14:textId="74650A88" w:rsidR="00E75EE3" w:rsidRPr="004F28E1" w:rsidRDefault="00E75EE3" w:rsidP="00E75EE3">
      <w:pPr>
        <w:rPr>
          <w:b/>
        </w:rPr>
      </w:pPr>
      <w:r w:rsidRPr="004F28E1">
        <w:rPr>
          <w:b/>
        </w:rPr>
        <w:lastRenderedPageBreak/>
        <w:t xml:space="preserve">In te vullen door de consulente orthopedie/ transfer VPK bij electieve operaties: </w:t>
      </w:r>
    </w:p>
    <w:p w14:paraId="044616CA" w14:textId="77777777" w:rsidR="00E75EE3" w:rsidRPr="004F28E1" w:rsidRDefault="00E75EE3" w:rsidP="00E75EE3"/>
    <w:p w14:paraId="0FE502DA" w14:textId="77777777" w:rsidR="00E75EE3" w:rsidRPr="004F28E1" w:rsidRDefault="00E75EE3" w:rsidP="00E75EE3">
      <w:r w:rsidRPr="004F28E1">
        <w:t>ISAR-vragenlijst</w:t>
      </w:r>
      <w:r w:rsidRPr="004F28E1">
        <w:tab/>
        <w:t xml:space="preserve">: De </w:t>
      </w:r>
      <w:proofErr w:type="gramStart"/>
      <w:r w:rsidRPr="004F28E1">
        <w:t>ISAR scorelijst</w:t>
      </w:r>
      <w:proofErr w:type="gramEnd"/>
      <w:r w:rsidRPr="004F28E1">
        <w:t xml:space="preserve"> is positief bij een score van 2 of meer punten; </w:t>
      </w:r>
      <w:r w:rsidRPr="004F28E1">
        <w:tab/>
        <w:t xml:space="preserve"> </w:t>
      </w:r>
    </w:p>
    <w:p w14:paraId="5FAB12E6" w14:textId="77777777" w:rsidR="00E75EE3" w:rsidRPr="004F28E1" w:rsidRDefault="00E75EE3" w:rsidP="00E75EE3"/>
    <w:tbl>
      <w:tblPr>
        <w:tblW w:w="9756" w:type="dxa"/>
        <w:tblCellMar>
          <w:left w:w="10" w:type="dxa"/>
          <w:right w:w="10" w:type="dxa"/>
        </w:tblCellMar>
        <w:tblLook w:val="0000" w:firstRow="0" w:lastRow="0" w:firstColumn="0" w:lastColumn="0" w:noHBand="0" w:noVBand="0"/>
      </w:tblPr>
      <w:tblGrid>
        <w:gridCol w:w="7315"/>
        <w:gridCol w:w="1559"/>
        <w:gridCol w:w="882"/>
      </w:tblGrid>
      <w:tr w:rsidR="00E75EE3" w14:paraId="63B26526" w14:textId="77777777" w:rsidTr="00871355">
        <w:tc>
          <w:tcPr>
            <w:tcW w:w="7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0FA1D" w14:textId="77777777" w:rsidR="00E75EE3" w:rsidRPr="004F28E1" w:rsidRDefault="00E75EE3" w:rsidP="00E75EE3">
            <w:pPr>
              <w:pStyle w:val="Lijstalinea"/>
              <w:numPr>
                <w:ilvl w:val="0"/>
                <w:numId w:val="34"/>
              </w:numPr>
              <w:spacing w:after="0"/>
              <w:jc w:val="left"/>
            </w:pPr>
            <w:r w:rsidRPr="004F28E1">
              <w:t xml:space="preserve">Had U, voordat U opgenomen werd in het ziekenhuis hulp nodig van </w:t>
            </w:r>
            <w:proofErr w:type="gramStart"/>
            <w:r w:rsidRPr="004F28E1">
              <w:t>iemand?(</w:t>
            </w:r>
            <w:proofErr w:type="gramEnd"/>
            <w:r w:rsidRPr="004F28E1">
              <w:t xml:space="preserve"> hulp in huis, bereiden van maaltijden)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80E57"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ja</w:t>
            </w:r>
            <w:proofErr w:type="gramEnd"/>
            <w:r w:rsidRPr="004F28E1">
              <w:t xml:space="preserve"> </w:t>
            </w:r>
          </w:p>
          <w:p w14:paraId="479AF759"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nee</w:t>
            </w:r>
            <w:proofErr w:type="gramEnd"/>
            <w:r w:rsidRPr="004F28E1">
              <w:t xml:space="preserve"> </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DFB6" w14:textId="77777777" w:rsidR="00E75EE3" w:rsidRPr="004F28E1" w:rsidRDefault="00E75EE3" w:rsidP="00871355">
            <w:pPr>
              <w:spacing w:line="360" w:lineRule="auto"/>
            </w:pPr>
            <w:r w:rsidRPr="004F28E1">
              <w:t>1</w:t>
            </w:r>
          </w:p>
          <w:p w14:paraId="3F05FC72" w14:textId="77777777" w:rsidR="00E75EE3" w:rsidRPr="004F28E1" w:rsidRDefault="00E75EE3" w:rsidP="00871355">
            <w:pPr>
              <w:spacing w:line="360" w:lineRule="auto"/>
            </w:pPr>
            <w:r w:rsidRPr="004F28E1">
              <w:t>0</w:t>
            </w:r>
          </w:p>
        </w:tc>
      </w:tr>
      <w:tr w:rsidR="00E75EE3" w14:paraId="6C417407" w14:textId="77777777" w:rsidTr="00871355">
        <w:tc>
          <w:tcPr>
            <w:tcW w:w="7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F4470" w14:textId="77777777" w:rsidR="00E75EE3" w:rsidRPr="004F28E1" w:rsidRDefault="00E75EE3" w:rsidP="00E75EE3">
            <w:pPr>
              <w:pStyle w:val="Lijstalinea"/>
              <w:numPr>
                <w:ilvl w:val="0"/>
                <w:numId w:val="34"/>
              </w:numPr>
              <w:spacing w:after="0"/>
              <w:jc w:val="left"/>
            </w:pPr>
            <w:r w:rsidRPr="004F28E1">
              <w:t>Hebt U in de laatste tijd regelmatig hulp nodig bij uw dagelijkse verzorging? (</w:t>
            </w:r>
            <w:proofErr w:type="gramStart"/>
            <w:r w:rsidRPr="004F28E1">
              <w:t>wassen</w:t>
            </w:r>
            <w:proofErr w:type="gramEnd"/>
            <w:r w:rsidRPr="004F28E1">
              <w:t>, aankleden, toilet)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14A2B"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ja</w:t>
            </w:r>
            <w:proofErr w:type="gramEnd"/>
            <w:r w:rsidRPr="004F28E1">
              <w:t xml:space="preserve"> </w:t>
            </w:r>
          </w:p>
          <w:p w14:paraId="0E97000F"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nee</w:t>
            </w:r>
            <w:proofErr w:type="gramEnd"/>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9E7E9" w14:textId="77777777" w:rsidR="00E75EE3" w:rsidRPr="004F28E1" w:rsidRDefault="00E75EE3" w:rsidP="00871355">
            <w:pPr>
              <w:spacing w:line="360" w:lineRule="auto"/>
            </w:pPr>
            <w:r w:rsidRPr="004F28E1">
              <w:t>1</w:t>
            </w:r>
          </w:p>
          <w:p w14:paraId="1572B2C9" w14:textId="77777777" w:rsidR="00E75EE3" w:rsidRPr="004F28E1" w:rsidRDefault="00E75EE3" w:rsidP="00871355">
            <w:pPr>
              <w:spacing w:line="360" w:lineRule="auto"/>
            </w:pPr>
            <w:r w:rsidRPr="004F28E1">
              <w:t>0</w:t>
            </w:r>
          </w:p>
        </w:tc>
      </w:tr>
      <w:tr w:rsidR="00E75EE3" w14:paraId="07D26691" w14:textId="77777777" w:rsidTr="00871355">
        <w:tc>
          <w:tcPr>
            <w:tcW w:w="7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146D" w14:textId="77777777" w:rsidR="00E75EE3" w:rsidRPr="004F28E1" w:rsidRDefault="00E75EE3" w:rsidP="00E75EE3">
            <w:pPr>
              <w:pStyle w:val="Lijstalinea"/>
              <w:numPr>
                <w:ilvl w:val="0"/>
                <w:numId w:val="34"/>
              </w:numPr>
              <w:spacing w:after="0" w:line="360" w:lineRule="auto"/>
              <w:jc w:val="left"/>
            </w:pPr>
            <w:r w:rsidRPr="004F28E1">
              <w:t>Bent U in het afgelopen half jaar opgenomen geweest in het ziekenhuis?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55204"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ja</w:t>
            </w:r>
            <w:proofErr w:type="gramEnd"/>
            <w:r w:rsidRPr="004F28E1">
              <w:t xml:space="preserve"> </w:t>
            </w:r>
          </w:p>
          <w:p w14:paraId="38B85B0A"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nee</w:t>
            </w:r>
            <w:proofErr w:type="gramEnd"/>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96494" w14:textId="77777777" w:rsidR="00E75EE3" w:rsidRPr="004F28E1" w:rsidRDefault="00E75EE3" w:rsidP="00871355">
            <w:pPr>
              <w:spacing w:line="360" w:lineRule="auto"/>
            </w:pPr>
            <w:r w:rsidRPr="004F28E1">
              <w:t>1</w:t>
            </w:r>
          </w:p>
          <w:p w14:paraId="18E4425B" w14:textId="77777777" w:rsidR="00E75EE3" w:rsidRPr="004F28E1" w:rsidRDefault="00E75EE3" w:rsidP="00871355">
            <w:pPr>
              <w:spacing w:line="360" w:lineRule="auto"/>
            </w:pPr>
            <w:r w:rsidRPr="004F28E1">
              <w:t>0</w:t>
            </w:r>
          </w:p>
        </w:tc>
      </w:tr>
      <w:tr w:rsidR="00E75EE3" w14:paraId="2DCDE309" w14:textId="77777777" w:rsidTr="00871355">
        <w:tc>
          <w:tcPr>
            <w:tcW w:w="7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5836C" w14:textId="77777777" w:rsidR="00E75EE3" w:rsidRPr="004F28E1" w:rsidRDefault="00E75EE3" w:rsidP="00E75EE3">
            <w:pPr>
              <w:pStyle w:val="Lijstalinea"/>
              <w:numPr>
                <w:ilvl w:val="0"/>
                <w:numId w:val="34"/>
              </w:numPr>
              <w:spacing w:after="0" w:line="360" w:lineRule="auto"/>
              <w:jc w:val="left"/>
            </w:pPr>
            <w:r w:rsidRPr="004F28E1">
              <w:t>Kunt U goed zien?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F894C"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ja</w:t>
            </w:r>
            <w:proofErr w:type="gramEnd"/>
            <w:r w:rsidRPr="004F28E1">
              <w:t xml:space="preserve"> </w:t>
            </w:r>
          </w:p>
          <w:p w14:paraId="62C2F1E3"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nee</w:t>
            </w:r>
            <w:proofErr w:type="gramEnd"/>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68407" w14:textId="77777777" w:rsidR="00E75EE3" w:rsidRPr="004F28E1" w:rsidRDefault="00E75EE3" w:rsidP="00871355">
            <w:pPr>
              <w:spacing w:line="360" w:lineRule="auto"/>
            </w:pPr>
            <w:r w:rsidRPr="004F28E1">
              <w:t>0</w:t>
            </w:r>
          </w:p>
          <w:p w14:paraId="39C3F655" w14:textId="77777777" w:rsidR="00E75EE3" w:rsidRPr="004F28E1" w:rsidRDefault="00E75EE3" w:rsidP="00871355">
            <w:pPr>
              <w:spacing w:line="360" w:lineRule="auto"/>
            </w:pPr>
            <w:r w:rsidRPr="004F28E1">
              <w:t>1</w:t>
            </w:r>
          </w:p>
        </w:tc>
      </w:tr>
      <w:tr w:rsidR="00E75EE3" w14:paraId="483F29B5" w14:textId="77777777" w:rsidTr="00871355">
        <w:trPr>
          <w:trHeight w:val="464"/>
        </w:trPr>
        <w:tc>
          <w:tcPr>
            <w:tcW w:w="7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BA709" w14:textId="77777777" w:rsidR="00E75EE3" w:rsidRPr="004F28E1" w:rsidRDefault="00E75EE3" w:rsidP="00E75EE3">
            <w:pPr>
              <w:pStyle w:val="Lijstalinea"/>
              <w:numPr>
                <w:ilvl w:val="0"/>
                <w:numId w:val="34"/>
              </w:numPr>
              <w:spacing w:after="0" w:line="360" w:lineRule="auto"/>
              <w:jc w:val="left"/>
            </w:pPr>
            <w:r w:rsidRPr="004F28E1">
              <w:t>Heeft U regelmatig problemen met Uw geheugen?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3EB25"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ja</w:t>
            </w:r>
            <w:proofErr w:type="gramEnd"/>
            <w:r w:rsidRPr="004F28E1">
              <w:t xml:space="preserve"> </w:t>
            </w:r>
          </w:p>
          <w:p w14:paraId="6BB0D357"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nee</w:t>
            </w:r>
            <w:proofErr w:type="gramEnd"/>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895D5" w14:textId="77777777" w:rsidR="00E75EE3" w:rsidRPr="004F28E1" w:rsidRDefault="00E75EE3" w:rsidP="00871355">
            <w:pPr>
              <w:spacing w:line="360" w:lineRule="auto"/>
            </w:pPr>
            <w:r w:rsidRPr="004F28E1">
              <w:t>1</w:t>
            </w:r>
          </w:p>
          <w:p w14:paraId="5388F581" w14:textId="77777777" w:rsidR="00E75EE3" w:rsidRPr="004F28E1" w:rsidRDefault="00E75EE3" w:rsidP="00871355">
            <w:pPr>
              <w:spacing w:line="360" w:lineRule="auto"/>
            </w:pPr>
            <w:r w:rsidRPr="004F28E1">
              <w:t>0</w:t>
            </w:r>
          </w:p>
        </w:tc>
      </w:tr>
      <w:tr w:rsidR="00E75EE3" w14:paraId="52C8E477" w14:textId="77777777" w:rsidTr="00871355">
        <w:tc>
          <w:tcPr>
            <w:tcW w:w="7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FE869" w14:textId="77777777" w:rsidR="00E75EE3" w:rsidRPr="004F28E1" w:rsidRDefault="00E75EE3" w:rsidP="00E75EE3">
            <w:pPr>
              <w:pStyle w:val="Lijstalinea"/>
              <w:numPr>
                <w:ilvl w:val="0"/>
                <w:numId w:val="34"/>
              </w:numPr>
              <w:spacing w:after="0" w:line="360" w:lineRule="auto"/>
              <w:jc w:val="left"/>
            </w:pPr>
            <w:r w:rsidRPr="004F28E1">
              <w:t>Gebruikt U meer dan 3 verschillende soorten medicijnen?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3CDF3"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ja</w:t>
            </w:r>
            <w:proofErr w:type="gramEnd"/>
            <w:r w:rsidRPr="004F28E1">
              <w:t xml:space="preserve"> </w:t>
            </w:r>
          </w:p>
          <w:p w14:paraId="5630B9E5"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nee</w:t>
            </w:r>
            <w:proofErr w:type="gramEnd"/>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85F22" w14:textId="77777777" w:rsidR="00E75EE3" w:rsidRPr="004F28E1" w:rsidRDefault="00E75EE3" w:rsidP="00871355">
            <w:pPr>
              <w:spacing w:line="360" w:lineRule="auto"/>
            </w:pPr>
            <w:r w:rsidRPr="004F28E1">
              <w:t>1</w:t>
            </w:r>
          </w:p>
          <w:p w14:paraId="27466622" w14:textId="77777777" w:rsidR="00E75EE3" w:rsidRPr="004F28E1" w:rsidRDefault="00E75EE3" w:rsidP="00871355">
            <w:pPr>
              <w:spacing w:line="360" w:lineRule="auto"/>
            </w:pPr>
            <w:r w:rsidRPr="004F28E1">
              <w:t>0</w:t>
            </w:r>
          </w:p>
        </w:tc>
      </w:tr>
      <w:tr w:rsidR="00E75EE3" w14:paraId="44A5DDFA" w14:textId="77777777" w:rsidTr="00871355">
        <w:tc>
          <w:tcPr>
            <w:tcW w:w="7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19952" w14:textId="77777777" w:rsidR="00E75EE3" w:rsidRPr="004F28E1" w:rsidRDefault="00E75EE3" w:rsidP="00871355">
            <w:pPr>
              <w:spacing w:line="360" w:lineRule="auto"/>
            </w:pPr>
            <w:r w:rsidRPr="004F28E1">
              <w:t>7a.  Bent u tussen de 65 en 74 jaar?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3D4CC"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ja</w:t>
            </w:r>
            <w:proofErr w:type="gramEnd"/>
            <w:r w:rsidRPr="004F28E1">
              <w:t xml:space="preserve"> </w:t>
            </w:r>
          </w:p>
          <w:p w14:paraId="2C57999C"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nee</w:t>
            </w:r>
            <w:proofErr w:type="gramEnd"/>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CC71F" w14:textId="77777777" w:rsidR="00E75EE3" w:rsidRPr="004F28E1" w:rsidRDefault="00E75EE3" w:rsidP="00871355">
            <w:pPr>
              <w:spacing w:line="360" w:lineRule="auto"/>
            </w:pPr>
            <w:r w:rsidRPr="004F28E1">
              <w:t>0</w:t>
            </w:r>
          </w:p>
          <w:p w14:paraId="7A5FB4BE" w14:textId="77777777" w:rsidR="00E75EE3" w:rsidRPr="004F28E1" w:rsidRDefault="00E75EE3" w:rsidP="00871355">
            <w:pPr>
              <w:spacing w:line="360" w:lineRule="auto"/>
            </w:pPr>
            <w:r w:rsidRPr="004F28E1">
              <w:t>0</w:t>
            </w:r>
          </w:p>
        </w:tc>
      </w:tr>
      <w:tr w:rsidR="00E75EE3" w14:paraId="621C875C" w14:textId="77777777" w:rsidTr="00871355">
        <w:tc>
          <w:tcPr>
            <w:tcW w:w="7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18A87" w14:textId="77777777" w:rsidR="00E75EE3" w:rsidRPr="004F28E1" w:rsidRDefault="00E75EE3" w:rsidP="00871355">
            <w:pPr>
              <w:spacing w:line="360" w:lineRule="auto"/>
            </w:pPr>
            <w:r w:rsidRPr="004F28E1">
              <w:t>7b.   Bent U tussen de 75 en 84 jaar?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C1431"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ja</w:t>
            </w:r>
            <w:proofErr w:type="gramEnd"/>
            <w:r w:rsidRPr="004F28E1">
              <w:t xml:space="preserve"> </w:t>
            </w:r>
          </w:p>
          <w:p w14:paraId="604F69A6"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nee</w:t>
            </w:r>
            <w:proofErr w:type="gramEnd"/>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4FAF1" w14:textId="77777777" w:rsidR="00E75EE3" w:rsidRPr="004F28E1" w:rsidRDefault="00E75EE3" w:rsidP="00871355">
            <w:pPr>
              <w:spacing w:line="360" w:lineRule="auto"/>
            </w:pPr>
            <w:r w:rsidRPr="004F28E1">
              <w:t>1</w:t>
            </w:r>
          </w:p>
          <w:p w14:paraId="2B6BD023" w14:textId="77777777" w:rsidR="00E75EE3" w:rsidRPr="004F28E1" w:rsidRDefault="00E75EE3" w:rsidP="00871355">
            <w:pPr>
              <w:spacing w:line="360" w:lineRule="auto"/>
            </w:pPr>
            <w:r w:rsidRPr="004F28E1">
              <w:t>0</w:t>
            </w:r>
          </w:p>
        </w:tc>
      </w:tr>
      <w:tr w:rsidR="00E75EE3" w14:paraId="4D08FA2B" w14:textId="77777777" w:rsidTr="00871355">
        <w:tc>
          <w:tcPr>
            <w:tcW w:w="7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1BA8C" w14:textId="77777777" w:rsidR="00E75EE3" w:rsidRPr="004F28E1" w:rsidRDefault="00E75EE3" w:rsidP="00871355">
            <w:pPr>
              <w:spacing w:line="360" w:lineRule="auto"/>
            </w:pPr>
            <w:r w:rsidRPr="004F28E1">
              <w:t>7c.   Bent U 85 jaar of ouder?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E7CCE"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ja</w:t>
            </w:r>
            <w:proofErr w:type="gramEnd"/>
            <w:r w:rsidRPr="004F28E1">
              <w:t xml:space="preserve"> </w:t>
            </w:r>
          </w:p>
          <w:p w14:paraId="0466ACB4" w14:textId="77777777" w:rsidR="00E75EE3" w:rsidRPr="004F28E1" w:rsidRDefault="00E75EE3" w:rsidP="00871355">
            <w:pPr>
              <w:spacing w:line="360" w:lineRule="auto"/>
            </w:pPr>
            <w:r w:rsidRPr="004F28E1">
              <w:fldChar w:fldCharType="begin">
                <w:ffData>
                  <w:name w:val="Selectievakje120"/>
                  <w:enabled/>
                  <w:calcOnExit w:val="0"/>
                  <w:checkBox>
                    <w:sizeAuto/>
                    <w:default w:val="0"/>
                  </w:checkBox>
                </w:ffData>
              </w:fldChar>
            </w:r>
            <w:r w:rsidRPr="004F28E1">
              <w:instrText xml:space="preserve"> FORMCHECKBOX </w:instrText>
            </w:r>
            <w:r w:rsidR="00191F47">
              <w:fldChar w:fldCharType="separate"/>
            </w:r>
            <w:r w:rsidRPr="004F28E1">
              <w:fldChar w:fldCharType="end"/>
            </w:r>
            <w:r w:rsidRPr="004F28E1">
              <w:t xml:space="preserve"> </w:t>
            </w:r>
            <w:proofErr w:type="gramStart"/>
            <w:r w:rsidRPr="004F28E1">
              <w:t>nee</w:t>
            </w:r>
            <w:proofErr w:type="gramEnd"/>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C1BE7" w14:textId="77777777" w:rsidR="00E75EE3" w:rsidRPr="004F28E1" w:rsidRDefault="00E75EE3" w:rsidP="00871355">
            <w:pPr>
              <w:spacing w:line="360" w:lineRule="auto"/>
            </w:pPr>
            <w:r w:rsidRPr="004F28E1">
              <w:t>2</w:t>
            </w:r>
          </w:p>
          <w:p w14:paraId="6FC754B1" w14:textId="77777777" w:rsidR="00E75EE3" w:rsidRPr="004F28E1" w:rsidRDefault="00E75EE3" w:rsidP="00871355">
            <w:pPr>
              <w:spacing w:line="360" w:lineRule="auto"/>
            </w:pPr>
            <w:r w:rsidRPr="004F28E1">
              <w:t>0</w:t>
            </w:r>
          </w:p>
        </w:tc>
      </w:tr>
      <w:tr w:rsidR="00E75EE3" w14:paraId="2EE4B2DA" w14:textId="77777777" w:rsidTr="00871355">
        <w:tc>
          <w:tcPr>
            <w:tcW w:w="7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224CD" w14:textId="77777777" w:rsidR="00E75EE3" w:rsidRPr="004F28E1" w:rsidRDefault="00E75EE3" w:rsidP="00871355">
            <w:pPr>
              <w:spacing w:line="360" w:lineRule="auto"/>
              <w:jc w:val="right"/>
              <w:rPr>
                <w:b/>
              </w:rPr>
            </w:pPr>
            <w:r w:rsidRPr="004F28E1">
              <w:rPr>
                <w:b/>
              </w:rPr>
              <w:t>Totale SCORE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ABCDD" w14:textId="77777777" w:rsidR="00E75EE3" w:rsidRPr="004F28E1" w:rsidRDefault="00E75EE3" w:rsidP="00871355">
            <w:pPr>
              <w:spacing w:line="360" w:lineRule="auto"/>
            </w:pP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C55CF" w14:textId="77777777" w:rsidR="00E75EE3" w:rsidRPr="004F28E1" w:rsidRDefault="00E75EE3" w:rsidP="00871355">
            <w:pPr>
              <w:spacing w:line="360" w:lineRule="auto"/>
            </w:pPr>
          </w:p>
        </w:tc>
      </w:tr>
      <w:tr w:rsidR="00E75EE3" w14:paraId="2AD84E80" w14:textId="77777777" w:rsidTr="00871355">
        <w:tc>
          <w:tcPr>
            <w:tcW w:w="7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716CF" w14:textId="3BDD366A" w:rsidR="00E75EE3" w:rsidRPr="004F28E1" w:rsidRDefault="00E75EE3" w:rsidP="00871355">
            <w:pPr>
              <w:spacing w:line="360" w:lineRule="auto"/>
              <w:rPr>
                <w:b/>
              </w:rPr>
            </w:pPr>
            <w:r w:rsidRPr="004F28E1">
              <w:rPr>
                <w:b/>
              </w:rPr>
              <w:t>Opmerkingen: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2ADE9" w14:textId="77777777" w:rsidR="00E75EE3" w:rsidRPr="004F28E1" w:rsidRDefault="00E75EE3" w:rsidP="00871355">
            <w:pPr>
              <w:spacing w:line="360" w:lineRule="auto"/>
            </w:pP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68BA7" w14:textId="77777777" w:rsidR="00E75EE3" w:rsidRPr="004F28E1" w:rsidRDefault="00E75EE3" w:rsidP="00871355">
            <w:pPr>
              <w:spacing w:line="360" w:lineRule="auto"/>
            </w:pPr>
          </w:p>
        </w:tc>
      </w:tr>
    </w:tbl>
    <w:p w14:paraId="4F16EBA8" w14:textId="17A2F711" w:rsidR="00E75EE3" w:rsidRDefault="00E75EE3" w:rsidP="00E75EE3">
      <w:pPr>
        <w:tabs>
          <w:tab w:val="left" w:pos="1300"/>
        </w:tabs>
        <w:rPr>
          <w:rFonts w:ascii="Arial" w:hAnsi="Arial" w:cs="Arial"/>
          <w:sz w:val="22"/>
        </w:rPr>
      </w:pPr>
    </w:p>
    <w:p w14:paraId="57796468" w14:textId="0A6FAAF1" w:rsidR="00E75EE3" w:rsidRPr="00E75EE3" w:rsidRDefault="00E75EE3" w:rsidP="00E75EE3">
      <w:pPr>
        <w:tabs>
          <w:tab w:val="left" w:pos="1300"/>
        </w:tabs>
        <w:rPr>
          <w:rFonts w:ascii="Arial" w:hAnsi="Arial" w:cs="Arial"/>
          <w:sz w:val="22"/>
        </w:rPr>
        <w:sectPr w:rsidR="00E75EE3" w:rsidRPr="00E75EE3" w:rsidSect="006347FD">
          <w:pgSz w:w="11900" w:h="16840"/>
          <w:pgMar w:top="1418" w:right="1418" w:bottom="1418" w:left="1418" w:header="709" w:footer="709" w:gutter="0"/>
          <w:cols w:space="708"/>
          <w:titlePg/>
          <w:docGrid w:linePitch="360"/>
        </w:sectPr>
      </w:pPr>
      <w:r>
        <w:rPr>
          <w:rFonts w:ascii="Arial" w:hAnsi="Arial" w:cs="Arial"/>
          <w:sz w:val="22"/>
        </w:rPr>
        <w:tab/>
      </w:r>
    </w:p>
    <w:p w14:paraId="43389334" w14:textId="77777777" w:rsidR="00EC2C8E" w:rsidRDefault="00237B19" w:rsidP="00DF7B3C">
      <w:pPr>
        <w:pStyle w:val="Kop2"/>
      </w:pPr>
      <w:bookmarkStart w:id="60" w:name="_Toc511397054"/>
      <w:r>
        <w:lastRenderedPageBreak/>
        <w:t>Format behandelplan</w:t>
      </w:r>
      <w:r w:rsidR="00EC2C8E">
        <w:t xml:space="preserve"> ELV</w:t>
      </w:r>
      <w:bookmarkEnd w:id="60"/>
      <w:r w:rsidR="006F6042">
        <w:t xml:space="preserve"> </w:t>
      </w:r>
    </w:p>
    <w:p w14:paraId="6C740C2D" w14:textId="77777777" w:rsidR="00A63F77" w:rsidRPr="00A63F77" w:rsidRDefault="00A63F77" w:rsidP="00A63F77"/>
    <w:tbl>
      <w:tblPr>
        <w:tblStyle w:val="Tabelraster"/>
        <w:tblW w:w="0" w:type="auto"/>
        <w:tblLook w:val="04A0" w:firstRow="1" w:lastRow="0" w:firstColumn="1" w:lastColumn="0" w:noHBand="0" w:noVBand="1"/>
      </w:tblPr>
      <w:tblGrid>
        <w:gridCol w:w="2263"/>
        <w:gridCol w:w="749"/>
        <w:gridCol w:w="1478"/>
        <w:gridCol w:w="1518"/>
        <w:gridCol w:w="767"/>
        <w:gridCol w:w="2279"/>
      </w:tblGrid>
      <w:tr w:rsidR="00A63F77" w14:paraId="0B539E70" w14:textId="77777777" w:rsidTr="00A63F77">
        <w:tc>
          <w:tcPr>
            <w:tcW w:w="2301" w:type="dxa"/>
          </w:tcPr>
          <w:p w14:paraId="3B0415D5" w14:textId="77777777" w:rsidR="00A63F77" w:rsidRPr="00A63F77" w:rsidRDefault="00A63F77" w:rsidP="00A63F77">
            <w:pPr>
              <w:rPr>
                <w:b/>
              </w:rPr>
            </w:pPr>
            <w:r w:rsidRPr="00A63F77">
              <w:rPr>
                <w:b/>
              </w:rPr>
              <w:t>Clientgegevens</w:t>
            </w:r>
          </w:p>
        </w:tc>
        <w:tc>
          <w:tcPr>
            <w:tcW w:w="2301" w:type="dxa"/>
            <w:gridSpan w:val="2"/>
          </w:tcPr>
          <w:p w14:paraId="26C64D0B" w14:textId="77777777" w:rsidR="00A63F77" w:rsidRDefault="00A63F77" w:rsidP="00A63F77">
            <w:r>
              <w:t>Naam:</w:t>
            </w:r>
          </w:p>
          <w:p w14:paraId="20866F79" w14:textId="77777777" w:rsidR="00A63F77" w:rsidRDefault="00A63F77" w:rsidP="00A63F77"/>
        </w:tc>
        <w:tc>
          <w:tcPr>
            <w:tcW w:w="2301" w:type="dxa"/>
            <w:gridSpan w:val="2"/>
          </w:tcPr>
          <w:p w14:paraId="606F2B94" w14:textId="77777777" w:rsidR="00A63F77" w:rsidRDefault="00A63F77" w:rsidP="00A63F77">
            <w:r>
              <w:t>Geboortedatum:</w:t>
            </w:r>
          </w:p>
        </w:tc>
        <w:tc>
          <w:tcPr>
            <w:tcW w:w="2301" w:type="dxa"/>
          </w:tcPr>
          <w:p w14:paraId="23E7B691" w14:textId="77777777" w:rsidR="00A63F77" w:rsidRDefault="00A63F77" w:rsidP="00A63F77">
            <w:r>
              <w:t xml:space="preserve">BSN: </w:t>
            </w:r>
          </w:p>
        </w:tc>
      </w:tr>
      <w:tr w:rsidR="00B63022" w14:paraId="0E9AB193" w14:textId="77777777" w:rsidTr="00B63022">
        <w:tc>
          <w:tcPr>
            <w:tcW w:w="2301" w:type="dxa"/>
            <w:vMerge w:val="restart"/>
          </w:tcPr>
          <w:p w14:paraId="21F1E649" w14:textId="77777777" w:rsidR="00B63022" w:rsidRPr="00B63022" w:rsidRDefault="00B63022" w:rsidP="00B63022">
            <w:pPr>
              <w:rPr>
                <w:b/>
              </w:rPr>
            </w:pPr>
            <w:r w:rsidRPr="00B63022">
              <w:rPr>
                <w:b/>
              </w:rPr>
              <w:t>Datum opname</w:t>
            </w:r>
            <w:r w:rsidR="00A63F77">
              <w:rPr>
                <w:b/>
              </w:rPr>
              <w:t xml:space="preserve"> ELV</w:t>
            </w:r>
            <w:r w:rsidRPr="00B63022">
              <w:rPr>
                <w:b/>
              </w:rPr>
              <w:t>:</w:t>
            </w:r>
          </w:p>
        </w:tc>
        <w:tc>
          <w:tcPr>
            <w:tcW w:w="2301" w:type="dxa"/>
            <w:gridSpan w:val="2"/>
            <w:tcBorders>
              <w:bottom w:val="nil"/>
            </w:tcBorders>
          </w:tcPr>
          <w:p w14:paraId="581C4FD1" w14:textId="77777777" w:rsidR="00B63022" w:rsidRPr="00B63022" w:rsidRDefault="00B63022" w:rsidP="00B63022">
            <w:pPr>
              <w:rPr>
                <w:b/>
              </w:rPr>
            </w:pPr>
            <w:r>
              <w:rPr>
                <w:b/>
              </w:rPr>
              <w:t>Soort ELV:</w:t>
            </w:r>
          </w:p>
        </w:tc>
        <w:tc>
          <w:tcPr>
            <w:tcW w:w="4602" w:type="dxa"/>
            <w:gridSpan w:val="3"/>
            <w:vMerge w:val="restart"/>
          </w:tcPr>
          <w:p w14:paraId="512EE1D6" w14:textId="77777777" w:rsidR="00B63022" w:rsidRPr="00B63022" w:rsidRDefault="00B63022" w:rsidP="00B63022">
            <w:pPr>
              <w:rPr>
                <w:b/>
              </w:rPr>
            </w:pPr>
            <w:r w:rsidRPr="00B63022">
              <w:rPr>
                <w:b/>
              </w:rPr>
              <w:t>Naam ELV-hoofdbehandelaar:</w:t>
            </w:r>
          </w:p>
        </w:tc>
      </w:tr>
      <w:tr w:rsidR="00B63022" w14:paraId="36F0D79F" w14:textId="77777777" w:rsidTr="00B63022">
        <w:tc>
          <w:tcPr>
            <w:tcW w:w="2301" w:type="dxa"/>
            <w:vMerge/>
          </w:tcPr>
          <w:p w14:paraId="5F9B1E48" w14:textId="77777777" w:rsidR="00B63022" w:rsidRDefault="00B63022" w:rsidP="00B63022"/>
        </w:tc>
        <w:tc>
          <w:tcPr>
            <w:tcW w:w="2301" w:type="dxa"/>
            <w:gridSpan w:val="2"/>
            <w:tcBorders>
              <w:top w:val="nil"/>
              <w:bottom w:val="nil"/>
            </w:tcBorders>
          </w:tcPr>
          <w:p w14:paraId="5CE58DBE" w14:textId="77777777" w:rsidR="00B63022" w:rsidRDefault="00B63022" w:rsidP="00B63022">
            <w:r>
              <w:t>O Laag</w:t>
            </w:r>
          </w:p>
        </w:tc>
        <w:tc>
          <w:tcPr>
            <w:tcW w:w="4602" w:type="dxa"/>
            <w:gridSpan w:val="3"/>
            <w:vMerge/>
          </w:tcPr>
          <w:p w14:paraId="6D7B86D7" w14:textId="77777777" w:rsidR="00B63022" w:rsidRDefault="00B63022" w:rsidP="00B63022"/>
        </w:tc>
      </w:tr>
      <w:tr w:rsidR="00B63022" w14:paraId="31318A13" w14:textId="77777777" w:rsidTr="00B63022">
        <w:trPr>
          <w:trHeight w:val="74"/>
        </w:trPr>
        <w:tc>
          <w:tcPr>
            <w:tcW w:w="2301" w:type="dxa"/>
            <w:vMerge/>
          </w:tcPr>
          <w:p w14:paraId="508CCFCB" w14:textId="77777777" w:rsidR="00B63022" w:rsidRDefault="00B63022" w:rsidP="00B63022"/>
        </w:tc>
        <w:tc>
          <w:tcPr>
            <w:tcW w:w="2301" w:type="dxa"/>
            <w:gridSpan w:val="2"/>
            <w:tcBorders>
              <w:top w:val="nil"/>
              <w:bottom w:val="nil"/>
            </w:tcBorders>
          </w:tcPr>
          <w:p w14:paraId="450C8134" w14:textId="77777777" w:rsidR="00B63022" w:rsidRDefault="00B63022" w:rsidP="00B63022">
            <w:r>
              <w:t>O Complex</w:t>
            </w:r>
          </w:p>
        </w:tc>
        <w:tc>
          <w:tcPr>
            <w:tcW w:w="4602" w:type="dxa"/>
            <w:gridSpan w:val="3"/>
            <w:vMerge/>
          </w:tcPr>
          <w:p w14:paraId="0BC5754C" w14:textId="77777777" w:rsidR="00B63022" w:rsidRDefault="00B63022" w:rsidP="00B63022"/>
        </w:tc>
      </w:tr>
      <w:tr w:rsidR="00B63022" w14:paraId="044500BC" w14:textId="77777777" w:rsidTr="00B63022">
        <w:tc>
          <w:tcPr>
            <w:tcW w:w="2301" w:type="dxa"/>
            <w:vMerge/>
          </w:tcPr>
          <w:p w14:paraId="548ACDD9" w14:textId="77777777" w:rsidR="00B63022" w:rsidRDefault="00B63022" w:rsidP="00B63022"/>
        </w:tc>
        <w:tc>
          <w:tcPr>
            <w:tcW w:w="2301" w:type="dxa"/>
            <w:gridSpan w:val="2"/>
            <w:tcBorders>
              <w:top w:val="nil"/>
            </w:tcBorders>
          </w:tcPr>
          <w:p w14:paraId="6C07DA97" w14:textId="77777777" w:rsidR="00B63022" w:rsidRDefault="00B63022" w:rsidP="00B63022">
            <w:r>
              <w:t xml:space="preserve">O Palliatief </w:t>
            </w:r>
          </w:p>
        </w:tc>
        <w:tc>
          <w:tcPr>
            <w:tcW w:w="4602" w:type="dxa"/>
            <w:gridSpan w:val="3"/>
            <w:vMerge/>
          </w:tcPr>
          <w:p w14:paraId="0459CE1E" w14:textId="77777777" w:rsidR="00B63022" w:rsidRDefault="00B63022" w:rsidP="00B63022"/>
        </w:tc>
      </w:tr>
      <w:tr w:rsidR="00A63F77" w14:paraId="56C8CF66" w14:textId="77777777" w:rsidTr="00A63F77">
        <w:tc>
          <w:tcPr>
            <w:tcW w:w="9204" w:type="dxa"/>
            <w:gridSpan w:val="6"/>
          </w:tcPr>
          <w:p w14:paraId="6639E9BC" w14:textId="77777777" w:rsidR="00A63F77" w:rsidRPr="00A63F77" w:rsidRDefault="00A63F77" w:rsidP="00B63022">
            <w:pPr>
              <w:rPr>
                <w:b/>
              </w:rPr>
            </w:pPr>
            <w:r w:rsidRPr="00A63F77">
              <w:rPr>
                <w:b/>
              </w:rPr>
              <w:t>Hoofdprobleem</w:t>
            </w:r>
            <w:r>
              <w:rPr>
                <w:b/>
              </w:rPr>
              <w:t>:</w:t>
            </w:r>
          </w:p>
        </w:tc>
      </w:tr>
      <w:tr w:rsidR="00A63F77" w14:paraId="7AF8F56F" w14:textId="77777777" w:rsidTr="00A63F77">
        <w:tc>
          <w:tcPr>
            <w:tcW w:w="9204" w:type="dxa"/>
            <w:gridSpan w:val="6"/>
          </w:tcPr>
          <w:p w14:paraId="70C970CA" w14:textId="77777777" w:rsidR="00A63F77" w:rsidRPr="00A63F77" w:rsidRDefault="00A63F77" w:rsidP="00B63022">
            <w:pPr>
              <w:rPr>
                <w:b/>
              </w:rPr>
            </w:pPr>
            <w:r>
              <w:rPr>
                <w:b/>
              </w:rPr>
              <w:t>Verwachte ontslagdatum:</w:t>
            </w:r>
          </w:p>
        </w:tc>
      </w:tr>
      <w:tr w:rsidR="00A63F77" w14:paraId="22753384" w14:textId="77777777" w:rsidTr="00A63F77">
        <w:trPr>
          <w:trHeight w:val="479"/>
        </w:trPr>
        <w:tc>
          <w:tcPr>
            <w:tcW w:w="3068" w:type="dxa"/>
            <w:gridSpan w:val="2"/>
          </w:tcPr>
          <w:p w14:paraId="3BEC8D80" w14:textId="77777777" w:rsidR="00A63F77" w:rsidRPr="00A63F77" w:rsidRDefault="00A63F77" w:rsidP="00B63022">
            <w:pPr>
              <w:rPr>
                <w:b/>
              </w:rPr>
            </w:pPr>
            <w:r w:rsidRPr="00A63F77">
              <w:rPr>
                <w:b/>
              </w:rPr>
              <w:t>Probleem</w:t>
            </w:r>
          </w:p>
        </w:tc>
        <w:tc>
          <w:tcPr>
            <w:tcW w:w="3068" w:type="dxa"/>
            <w:gridSpan w:val="2"/>
          </w:tcPr>
          <w:p w14:paraId="7CFD29CF" w14:textId="77777777" w:rsidR="00A63F77" w:rsidRPr="00A63F77" w:rsidRDefault="00A63F77" w:rsidP="00B63022">
            <w:pPr>
              <w:rPr>
                <w:b/>
              </w:rPr>
            </w:pPr>
            <w:r w:rsidRPr="00A63F77">
              <w:rPr>
                <w:b/>
              </w:rPr>
              <w:t>Doel</w:t>
            </w:r>
          </w:p>
        </w:tc>
        <w:tc>
          <w:tcPr>
            <w:tcW w:w="3068" w:type="dxa"/>
            <w:gridSpan w:val="2"/>
          </w:tcPr>
          <w:p w14:paraId="1739E0E3" w14:textId="77777777" w:rsidR="00A63F77" w:rsidRPr="00A63F77" w:rsidRDefault="00A63F77" w:rsidP="00B63022">
            <w:pPr>
              <w:rPr>
                <w:b/>
              </w:rPr>
            </w:pPr>
            <w:r w:rsidRPr="00A63F77">
              <w:rPr>
                <w:b/>
              </w:rPr>
              <w:t>Actie zorgverlener/behandelaar</w:t>
            </w:r>
          </w:p>
        </w:tc>
      </w:tr>
      <w:tr w:rsidR="00A63F77" w14:paraId="7464693D" w14:textId="77777777" w:rsidTr="00A63F77">
        <w:trPr>
          <w:trHeight w:val="479"/>
        </w:trPr>
        <w:tc>
          <w:tcPr>
            <w:tcW w:w="3068" w:type="dxa"/>
            <w:gridSpan w:val="2"/>
          </w:tcPr>
          <w:p w14:paraId="05461AA2" w14:textId="77777777" w:rsidR="00A63F77" w:rsidRDefault="00A63F77" w:rsidP="00B63022"/>
        </w:tc>
        <w:tc>
          <w:tcPr>
            <w:tcW w:w="3068" w:type="dxa"/>
            <w:gridSpan w:val="2"/>
          </w:tcPr>
          <w:p w14:paraId="6D787DDC" w14:textId="77777777" w:rsidR="00A63F77" w:rsidRDefault="00A63F77" w:rsidP="00B63022"/>
        </w:tc>
        <w:tc>
          <w:tcPr>
            <w:tcW w:w="3068" w:type="dxa"/>
            <w:gridSpan w:val="2"/>
          </w:tcPr>
          <w:p w14:paraId="428145ED" w14:textId="77777777" w:rsidR="00A63F77" w:rsidRDefault="00A63F77" w:rsidP="00B63022"/>
        </w:tc>
      </w:tr>
      <w:tr w:rsidR="00A63F77" w14:paraId="49C2545F" w14:textId="77777777" w:rsidTr="00A63F77">
        <w:trPr>
          <w:trHeight w:val="479"/>
        </w:trPr>
        <w:tc>
          <w:tcPr>
            <w:tcW w:w="3068" w:type="dxa"/>
            <w:gridSpan w:val="2"/>
          </w:tcPr>
          <w:p w14:paraId="4B2648B0" w14:textId="77777777" w:rsidR="00A63F77" w:rsidRDefault="00A63F77" w:rsidP="00B63022"/>
        </w:tc>
        <w:tc>
          <w:tcPr>
            <w:tcW w:w="3068" w:type="dxa"/>
            <w:gridSpan w:val="2"/>
          </w:tcPr>
          <w:p w14:paraId="16BF67C6" w14:textId="77777777" w:rsidR="00A63F77" w:rsidRDefault="00A63F77" w:rsidP="00B63022"/>
        </w:tc>
        <w:tc>
          <w:tcPr>
            <w:tcW w:w="3068" w:type="dxa"/>
            <w:gridSpan w:val="2"/>
          </w:tcPr>
          <w:p w14:paraId="47FCD69E" w14:textId="77777777" w:rsidR="00A63F77" w:rsidRDefault="00A63F77" w:rsidP="00B63022"/>
        </w:tc>
      </w:tr>
      <w:tr w:rsidR="00A63F77" w14:paraId="3AD45109" w14:textId="77777777" w:rsidTr="00A63F77">
        <w:trPr>
          <w:trHeight w:val="479"/>
        </w:trPr>
        <w:tc>
          <w:tcPr>
            <w:tcW w:w="3068" w:type="dxa"/>
            <w:gridSpan w:val="2"/>
          </w:tcPr>
          <w:p w14:paraId="3F2BACB5" w14:textId="77777777" w:rsidR="00A63F77" w:rsidRDefault="00A63F77" w:rsidP="00B63022"/>
        </w:tc>
        <w:tc>
          <w:tcPr>
            <w:tcW w:w="3068" w:type="dxa"/>
            <w:gridSpan w:val="2"/>
          </w:tcPr>
          <w:p w14:paraId="098D80B0" w14:textId="77777777" w:rsidR="00A63F77" w:rsidRDefault="00A63F77" w:rsidP="00B63022"/>
        </w:tc>
        <w:tc>
          <w:tcPr>
            <w:tcW w:w="3068" w:type="dxa"/>
            <w:gridSpan w:val="2"/>
          </w:tcPr>
          <w:p w14:paraId="148E86C1" w14:textId="77777777" w:rsidR="00A63F77" w:rsidRDefault="00A63F77" w:rsidP="00B63022"/>
        </w:tc>
      </w:tr>
      <w:tr w:rsidR="00A63F77" w14:paraId="6A28FAE4" w14:textId="77777777" w:rsidTr="00A63F77">
        <w:trPr>
          <w:trHeight w:val="479"/>
        </w:trPr>
        <w:tc>
          <w:tcPr>
            <w:tcW w:w="3068" w:type="dxa"/>
            <w:gridSpan w:val="2"/>
          </w:tcPr>
          <w:p w14:paraId="7E35A593" w14:textId="77777777" w:rsidR="00A63F77" w:rsidRDefault="00A63F77" w:rsidP="00B63022"/>
        </w:tc>
        <w:tc>
          <w:tcPr>
            <w:tcW w:w="3068" w:type="dxa"/>
            <w:gridSpan w:val="2"/>
          </w:tcPr>
          <w:p w14:paraId="6B1DFA67" w14:textId="77777777" w:rsidR="00A63F77" w:rsidRDefault="00A63F77" w:rsidP="00B63022"/>
        </w:tc>
        <w:tc>
          <w:tcPr>
            <w:tcW w:w="3068" w:type="dxa"/>
            <w:gridSpan w:val="2"/>
          </w:tcPr>
          <w:p w14:paraId="781C20F3" w14:textId="77777777" w:rsidR="00A63F77" w:rsidRDefault="00A63F77" w:rsidP="00B63022"/>
        </w:tc>
      </w:tr>
      <w:tr w:rsidR="00A63F77" w14:paraId="048AAD92" w14:textId="77777777" w:rsidTr="00A63F77">
        <w:trPr>
          <w:trHeight w:val="479"/>
        </w:trPr>
        <w:tc>
          <w:tcPr>
            <w:tcW w:w="3068" w:type="dxa"/>
            <w:gridSpan w:val="2"/>
          </w:tcPr>
          <w:p w14:paraId="412DFD55" w14:textId="77777777" w:rsidR="00A63F77" w:rsidRDefault="00A63F77" w:rsidP="00B63022"/>
        </w:tc>
        <w:tc>
          <w:tcPr>
            <w:tcW w:w="3068" w:type="dxa"/>
            <w:gridSpan w:val="2"/>
          </w:tcPr>
          <w:p w14:paraId="1C5C6D10" w14:textId="77777777" w:rsidR="00A63F77" w:rsidRDefault="00A63F77" w:rsidP="00B63022"/>
        </w:tc>
        <w:tc>
          <w:tcPr>
            <w:tcW w:w="3068" w:type="dxa"/>
            <w:gridSpan w:val="2"/>
          </w:tcPr>
          <w:p w14:paraId="20D0C7B8" w14:textId="77777777" w:rsidR="00A63F77" w:rsidRDefault="00A63F77" w:rsidP="00B63022"/>
        </w:tc>
      </w:tr>
      <w:tr w:rsidR="00A63F77" w14:paraId="5C0A1AC1" w14:textId="77777777" w:rsidTr="00A63F77">
        <w:trPr>
          <w:trHeight w:val="479"/>
        </w:trPr>
        <w:tc>
          <w:tcPr>
            <w:tcW w:w="3068" w:type="dxa"/>
            <w:gridSpan w:val="2"/>
          </w:tcPr>
          <w:p w14:paraId="573177B4" w14:textId="77777777" w:rsidR="00A63F77" w:rsidRDefault="00A63F77" w:rsidP="00B63022"/>
        </w:tc>
        <w:tc>
          <w:tcPr>
            <w:tcW w:w="3068" w:type="dxa"/>
            <w:gridSpan w:val="2"/>
          </w:tcPr>
          <w:p w14:paraId="1FCA210A" w14:textId="77777777" w:rsidR="00A63F77" w:rsidRDefault="00A63F77" w:rsidP="00B63022"/>
        </w:tc>
        <w:tc>
          <w:tcPr>
            <w:tcW w:w="3068" w:type="dxa"/>
            <w:gridSpan w:val="2"/>
          </w:tcPr>
          <w:p w14:paraId="28623EA5" w14:textId="77777777" w:rsidR="00A63F77" w:rsidRDefault="00A63F77" w:rsidP="00B63022"/>
        </w:tc>
      </w:tr>
      <w:tr w:rsidR="00A63F77" w14:paraId="081DC2C8" w14:textId="77777777" w:rsidTr="00A63F77">
        <w:trPr>
          <w:trHeight w:val="479"/>
        </w:trPr>
        <w:tc>
          <w:tcPr>
            <w:tcW w:w="3068" w:type="dxa"/>
            <w:gridSpan w:val="2"/>
          </w:tcPr>
          <w:p w14:paraId="0AB13DA7" w14:textId="77777777" w:rsidR="00A63F77" w:rsidRDefault="00A63F77" w:rsidP="00B63022"/>
        </w:tc>
        <w:tc>
          <w:tcPr>
            <w:tcW w:w="3068" w:type="dxa"/>
            <w:gridSpan w:val="2"/>
          </w:tcPr>
          <w:p w14:paraId="4C96D37C" w14:textId="77777777" w:rsidR="00A63F77" w:rsidRDefault="00A63F77" w:rsidP="00B63022"/>
        </w:tc>
        <w:tc>
          <w:tcPr>
            <w:tcW w:w="3068" w:type="dxa"/>
            <w:gridSpan w:val="2"/>
          </w:tcPr>
          <w:p w14:paraId="513C0F24" w14:textId="77777777" w:rsidR="00A63F77" w:rsidRDefault="00A63F77" w:rsidP="00B63022"/>
        </w:tc>
      </w:tr>
    </w:tbl>
    <w:p w14:paraId="78C618F1" w14:textId="77777777" w:rsidR="00B63022" w:rsidRPr="00B63022" w:rsidRDefault="00B63022" w:rsidP="00B63022"/>
    <w:p w14:paraId="62B7CEC8" w14:textId="77777777" w:rsidR="00A63F77" w:rsidRDefault="00A63F77" w:rsidP="00C730FA">
      <w:r>
        <w:tab/>
      </w:r>
      <w:r>
        <w:tab/>
      </w:r>
    </w:p>
    <w:p w14:paraId="4084CAF6" w14:textId="77777777" w:rsidR="00A63F77" w:rsidRDefault="00A63F77" w:rsidP="00C730FA"/>
    <w:p w14:paraId="416B2652" w14:textId="77777777" w:rsidR="00A63F77" w:rsidRDefault="00A63F77" w:rsidP="00C730FA"/>
    <w:p w14:paraId="46A9E14B" w14:textId="77777777" w:rsidR="00A63F77" w:rsidRDefault="00A63F77" w:rsidP="00C730FA"/>
    <w:p w14:paraId="7E34DB5A" w14:textId="77777777" w:rsidR="00A63F77" w:rsidRDefault="00A63F77" w:rsidP="00C730FA"/>
    <w:p w14:paraId="4CCFF51E" w14:textId="77777777" w:rsidR="00A63F77" w:rsidRDefault="00A63F77" w:rsidP="00C730FA"/>
    <w:p w14:paraId="60FB6F9D" w14:textId="77777777" w:rsidR="00A63F77" w:rsidRDefault="00A63F77" w:rsidP="00C730FA"/>
    <w:p w14:paraId="28F5D392" w14:textId="77777777" w:rsidR="00A63F77" w:rsidRDefault="00A63F77" w:rsidP="00C730FA"/>
    <w:p w14:paraId="79C25357" w14:textId="77777777" w:rsidR="00A63F77" w:rsidRDefault="00A63F77" w:rsidP="00C730FA"/>
    <w:p w14:paraId="2F041F80" w14:textId="77777777" w:rsidR="00A63F77" w:rsidRDefault="00A63F77" w:rsidP="00C730FA"/>
    <w:p w14:paraId="4C3944BF" w14:textId="77777777" w:rsidR="00A63F77" w:rsidRDefault="00A63F77" w:rsidP="00C730FA"/>
    <w:p w14:paraId="4C0F25A8" w14:textId="77777777" w:rsidR="00A63F77" w:rsidRDefault="00A63F77" w:rsidP="00C730FA"/>
    <w:p w14:paraId="7C2488CD" w14:textId="77777777" w:rsidR="00A63F77" w:rsidRDefault="00A63F77" w:rsidP="00C730FA"/>
    <w:p w14:paraId="20A11A75" w14:textId="77777777" w:rsidR="00A63F77" w:rsidRDefault="00A63F77" w:rsidP="00C730FA"/>
    <w:p w14:paraId="5F80C940" w14:textId="77777777" w:rsidR="00A63F77" w:rsidRDefault="00A63F77" w:rsidP="00C730FA"/>
    <w:p w14:paraId="6AB598C7" w14:textId="77777777" w:rsidR="00A63F77" w:rsidRDefault="001E663E" w:rsidP="00A63F77">
      <w:pPr>
        <w:pStyle w:val="Kop2"/>
      </w:pPr>
      <w:bookmarkStart w:id="61" w:name="_Toc511397055"/>
      <w:r>
        <w:lastRenderedPageBreak/>
        <w:t>Afwegingsinstrument voor opname eerstelijns verblijf 2.0</w:t>
      </w:r>
      <w:bookmarkEnd w:id="61"/>
    </w:p>
    <w:p w14:paraId="53B30626" w14:textId="77777777" w:rsidR="00A63F77" w:rsidRPr="00A63F77" w:rsidRDefault="001E663E" w:rsidP="00A63F77">
      <w:r>
        <w:rPr>
          <w:noProof/>
        </w:rPr>
        <w:drawing>
          <wp:inline distT="0" distB="0" distL="0" distR="0" wp14:anchorId="77AAB6F3" wp14:editId="6B398C4C">
            <wp:extent cx="5755640" cy="6036080"/>
            <wp:effectExtent l="0" t="0" r="10160" b="9525"/>
            <wp:docPr id="1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5640" cy="6036080"/>
                    </a:xfrm>
                    <a:prstGeom prst="rect">
                      <a:avLst/>
                    </a:prstGeom>
                    <a:noFill/>
                    <a:ln>
                      <a:noFill/>
                    </a:ln>
                  </pic:spPr>
                </pic:pic>
              </a:graphicData>
            </a:graphic>
          </wp:inline>
        </w:drawing>
      </w:r>
    </w:p>
    <w:p w14:paraId="15FFC350" w14:textId="77777777" w:rsidR="00A63F77" w:rsidRDefault="00A63F77" w:rsidP="00C730FA"/>
    <w:p w14:paraId="0FF48FEF" w14:textId="77777777" w:rsidR="00A63F77" w:rsidRDefault="001E663E" w:rsidP="00C730FA">
      <w:r>
        <w:tab/>
      </w:r>
    </w:p>
    <w:p w14:paraId="34427C52" w14:textId="77777777" w:rsidR="00A63F77" w:rsidRDefault="00A63F77" w:rsidP="00C730FA"/>
    <w:p w14:paraId="75A82DFA" w14:textId="77777777" w:rsidR="00A63F77" w:rsidRDefault="00A63F77" w:rsidP="00C730FA"/>
    <w:p w14:paraId="4FF8C801" w14:textId="77777777" w:rsidR="00A63F77" w:rsidRDefault="00A63F77" w:rsidP="00C730FA"/>
    <w:p w14:paraId="161DB5B1" w14:textId="77777777" w:rsidR="00A63F77" w:rsidRDefault="00A63F77" w:rsidP="00C730FA"/>
    <w:p w14:paraId="0CD00D4A" w14:textId="77777777" w:rsidR="00A63F77" w:rsidRDefault="00A63F77" w:rsidP="00C730FA"/>
    <w:p w14:paraId="249A7606" w14:textId="77777777" w:rsidR="00A63F77" w:rsidRDefault="00A63F77" w:rsidP="00C730FA"/>
    <w:p w14:paraId="54AE891D" w14:textId="77777777" w:rsidR="001E663E" w:rsidRDefault="00A63F77" w:rsidP="00C730FA">
      <w:r>
        <w:lastRenderedPageBreak/>
        <w:tab/>
      </w:r>
      <w:r>
        <w:tab/>
      </w:r>
      <w:r w:rsidR="001E663E">
        <w:rPr>
          <w:noProof/>
        </w:rPr>
        <w:drawing>
          <wp:inline distT="0" distB="0" distL="0" distR="0" wp14:anchorId="19C841EA" wp14:editId="32955CB0">
            <wp:extent cx="5755640" cy="7696592"/>
            <wp:effectExtent l="0" t="0" r="10160" b="0"/>
            <wp:docPr id="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5640" cy="7696592"/>
                    </a:xfrm>
                    <a:prstGeom prst="rect">
                      <a:avLst/>
                    </a:prstGeom>
                    <a:noFill/>
                    <a:ln>
                      <a:noFill/>
                    </a:ln>
                  </pic:spPr>
                </pic:pic>
              </a:graphicData>
            </a:graphic>
          </wp:inline>
        </w:drawing>
      </w:r>
      <w:r>
        <w:tab/>
      </w:r>
      <w:r>
        <w:tab/>
      </w:r>
      <w:r>
        <w:tab/>
      </w:r>
    </w:p>
    <w:p w14:paraId="46CEFB92" w14:textId="77777777" w:rsidR="001E663E" w:rsidRDefault="001E663E" w:rsidP="00C730FA"/>
    <w:p w14:paraId="0D95E84F" w14:textId="77777777" w:rsidR="001E663E" w:rsidRDefault="001E663E" w:rsidP="00C730FA"/>
    <w:p w14:paraId="4AFDD120" w14:textId="77777777" w:rsidR="001E663E" w:rsidRDefault="00A63F77" w:rsidP="00C730FA">
      <w:r>
        <w:lastRenderedPageBreak/>
        <w:tab/>
      </w:r>
      <w:r>
        <w:tab/>
      </w:r>
      <w:r>
        <w:tab/>
      </w:r>
      <w:r w:rsidR="001E663E">
        <w:rPr>
          <w:noProof/>
        </w:rPr>
        <w:drawing>
          <wp:inline distT="0" distB="0" distL="0" distR="0" wp14:anchorId="2711ABFF" wp14:editId="6C002A3A">
            <wp:extent cx="5755640" cy="7485391"/>
            <wp:effectExtent l="0" t="0" r="10160" b="7620"/>
            <wp:docPr id="1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5640" cy="7485391"/>
                    </a:xfrm>
                    <a:prstGeom prst="rect">
                      <a:avLst/>
                    </a:prstGeom>
                    <a:noFill/>
                    <a:ln>
                      <a:noFill/>
                    </a:ln>
                  </pic:spPr>
                </pic:pic>
              </a:graphicData>
            </a:graphic>
          </wp:inline>
        </w:drawing>
      </w:r>
    </w:p>
    <w:p w14:paraId="064C9BD5" w14:textId="77777777" w:rsidR="001E663E" w:rsidRPr="001E663E" w:rsidRDefault="001E663E" w:rsidP="001E663E"/>
    <w:p w14:paraId="440300BD" w14:textId="77777777" w:rsidR="001E663E" w:rsidRDefault="001E663E" w:rsidP="001E663E"/>
    <w:p w14:paraId="42401BA4" w14:textId="77777777" w:rsidR="001E663E" w:rsidRDefault="001E663E" w:rsidP="001E663E">
      <w:pPr>
        <w:ind w:firstLine="708"/>
      </w:pPr>
    </w:p>
    <w:p w14:paraId="30713945" w14:textId="77777777" w:rsidR="001E663E" w:rsidRDefault="001E663E" w:rsidP="001E663E">
      <w:pPr>
        <w:ind w:firstLine="708"/>
      </w:pPr>
      <w:r>
        <w:rPr>
          <w:noProof/>
        </w:rPr>
        <w:lastRenderedPageBreak/>
        <w:drawing>
          <wp:inline distT="0" distB="0" distL="0" distR="0" wp14:anchorId="5D60F60B" wp14:editId="6BCBF150">
            <wp:extent cx="5755640" cy="7633995"/>
            <wp:effectExtent l="0" t="0" r="10160" b="11430"/>
            <wp:docPr id="1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640" cy="7633995"/>
                    </a:xfrm>
                    <a:prstGeom prst="rect">
                      <a:avLst/>
                    </a:prstGeom>
                    <a:noFill/>
                    <a:ln>
                      <a:noFill/>
                    </a:ln>
                  </pic:spPr>
                </pic:pic>
              </a:graphicData>
            </a:graphic>
          </wp:inline>
        </w:drawing>
      </w:r>
    </w:p>
    <w:p w14:paraId="02AEEBFB" w14:textId="77777777" w:rsidR="001E663E" w:rsidRDefault="001E663E" w:rsidP="001E663E"/>
    <w:p w14:paraId="0B9F9C7B" w14:textId="77777777" w:rsidR="001E663E" w:rsidRDefault="001E663E" w:rsidP="001E663E">
      <w:pPr>
        <w:tabs>
          <w:tab w:val="left" w:pos="1230"/>
        </w:tabs>
      </w:pPr>
      <w:r>
        <w:tab/>
      </w:r>
    </w:p>
    <w:p w14:paraId="0542D92E" w14:textId="77777777" w:rsidR="001E663E" w:rsidRDefault="001E663E" w:rsidP="001E663E">
      <w:pPr>
        <w:tabs>
          <w:tab w:val="left" w:pos="1230"/>
        </w:tabs>
      </w:pPr>
    </w:p>
    <w:p w14:paraId="7092708C" w14:textId="77777777" w:rsidR="001E663E" w:rsidRDefault="001E663E" w:rsidP="001E663E">
      <w:pPr>
        <w:tabs>
          <w:tab w:val="left" w:pos="1230"/>
        </w:tabs>
      </w:pPr>
    </w:p>
    <w:p w14:paraId="3CF49A4E" w14:textId="77777777" w:rsidR="001E663E" w:rsidRDefault="001E663E" w:rsidP="001E663E">
      <w:pPr>
        <w:tabs>
          <w:tab w:val="left" w:pos="1230"/>
        </w:tabs>
      </w:pPr>
      <w:r>
        <w:rPr>
          <w:noProof/>
        </w:rPr>
        <w:lastRenderedPageBreak/>
        <w:drawing>
          <wp:inline distT="0" distB="0" distL="0" distR="0" wp14:anchorId="09F58ACB" wp14:editId="2BDA439F">
            <wp:extent cx="5755640" cy="4873088"/>
            <wp:effectExtent l="0" t="0" r="10160" b="3810"/>
            <wp:docPr id="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640" cy="4873088"/>
                    </a:xfrm>
                    <a:prstGeom prst="rect">
                      <a:avLst/>
                    </a:prstGeom>
                    <a:noFill/>
                    <a:ln>
                      <a:noFill/>
                    </a:ln>
                  </pic:spPr>
                </pic:pic>
              </a:graphicData>
            </a:graphic>
          </wp:inline>
        </w:drawing>
      </w:r>
    </w:p>
    <w:p w14:paraId="0ED0876B" w14:textId="77777777" w:rsidR="001E663E" w:rsidRPr="001E663E" w:rsidRDefault="001E663E" w:rsidP="001E663E"/>
    <w:p w14:paraId="70E7C89E" w14:textId="77777777" w:rsidR="001E663E" w:rsidRPr="001E663E" w:rsidRDefault="001E663E" w:rsidP="001E663E"/>
    <w:p w14:paraId="070850CF" w14:textId="77777777" w:rsidR="001E663E" w:rsidRPr="001E663E" w:rsidRDefault="001E663E" w:rsidP="001E663E"/>
    <w:p w14:paraId="6510CEF8" w14:textId="77777777" w:rsidR="001E663E" w:rsidRPr="001E663E" w:rsidRDefault="001E663E" w:rsidP="001E663E"/>
    <w:p w14:paraId="50E0DBA8" w14:textId="77777777" w:rsidR="001E663E" w:rsidRPr="001E663E" w:rsidRDefault="001E663E" w:rsidP="001E663E"/>
    <w:p w14:paraId="5D579485" w14:textId="77777777" w:rsidR="001E663E" w:rsidRPr="001E663E" w:rsidRDefault="001E663E" w:rsidP="001E663E"/>
    <w:p w14:paraId="03E9A004" w14:textId="77777777" w:rsidR="001E663E" w:rsidRPr="001E663E" w:rsidRDefault="001E663E" w:rsidP="001E663E"/>
    <w:p w14:paraId="34AC69EF" w14:textId="77777777" w:rsidR="001E663E" w:rsidRPr="001E663E" w:rsidRDefault="001E663E" w:rsidP="001E663E"/>
    <w:p w14:paraId="5568BD4E" w14:textId="77777777" w:rsidR="001E663E" w:rsidRPr="001E663E" w:rsidRDefault="001E663E" w:rsidP="001E663E"/>
    <w:p w14:paraId="2E333E1E" w14:textId="77777777" w:rsidR="001E663E" w:rsidRPr="001E663E" w:rsidRDefault="001E663E" w:rsidP="001E663E"/>
    <w:p w14:paraId="7EE2C422" w14:textId="77777777" w:rsidR="001E663E" w:rsidRDefault="001E663E" w:rsidP="001E663E"/>
    <w:p w14:paraId="5C8B583E" w14:textId="77777777" w:rsidR="001E663E" w:rsidRDefault="001E663E" w:rsidP="001E663E">
      <w:pPr>
        <w:tabs>
          <w:tab w:val="left" w:pos="1230"/>
        </w:tabs>
      </w:pPr>
    </w:p>
    <w:p w14:paraId="68C52128" w14:textId="77777777" w:rsidR="001E663E" w:rsidRDefault="001E663E" w:rsidP="001E663E">
      <w:pPr>
        <w:tabs>
          <w:tab w:val="left" w:pos="1230"/>
        </w:tabs>
      </w:pPr>
    </w:p>
    <w:p w14:paraId="6D95E52D" w14:textId="77777777" w:rsidR="003075D6" w:rsidRDefault="001E663E" w:rsidP="001E663E">
      <w:pPr>
        <w:tabs>
          <w:tab w:val="left" w:pos="1230"/>
        </w:tabs>
      </w:pPr>
      <w:r>
        <w:rPr>
          <w:noProof/>
        </w:rPr>
        <w:lastRenderedPageBreak/>
        <w:drawing>
          <wp:inline distT="0" distB="0" distL="0" distR="0" wp14:anchorId="6F60F53D" wp14:editId="75AD1420">
            <wp:extent cx="5755640" cy="7711877"/>
            <wp:effectExtent l="0" t="0" r="10160" b="10160"/>
            <wp:docPr id="1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640" cy="7711877"/>
                    </a:xfrm>
                    <a:prstGeom prst="rect">
                      <a:avLst/>
                    </a:prstGeom>
                    <a:noFill/>
                    <a:ln>
                      <a:noFill/>
                    </a:ln>
                  </pic:spPr>
                </pic:pic>
              </a:graphicData>
            </a:graphic>
          </wp:inline>
        </w:drawing>
      </w:r>
    </w:p>
    <w:p w14:paraId="2A85F3E6" w14:textId="77777777" w:rsidR="003075D6" w:rsidRDefault="003075D6" w:rsidP="003075D6"/>
    <w:p w14:paraId="6FEA7E77" w14:textId="77777777" w:rsidR="001E663E" w:rsidRDefault="001E663E" w:rsidP="003075D6">
      <w:pPr>
        <w:tabs>
          <w:tab w:val="left" w:pos="3412"/>
        </w:tabs>
      </w:pPr>
    </w:p>
    <w:p w14:paraId="1202991D" w14:textId="77777777" w:rsidR="003075D6" w:rsidRDefault="003075D6" w:rsidP="003075D6"/>
    <w:p w14:paraId="08B8A702" w14:textId="446D7218" w:rsidR="003075D6" w:rsidRDefault="00A314AF" w:rsidP="003075D6">
      <w:pPr>
        <w:pStyle w:val="Kop2"/>
      </w:pPr>
      <w:bookmarkStart w:id="62" w:name="_Toc511397056"/>
      <w:r>
        <w:lastRenderedPageBreak/>
        <w:t>Kader</w:t>
      </w:r>
      <w:r w:rsidR="003075D6">
        <w:t xml:space="preserve"> Eerstelijns verblijf</w:t>
      </w:r>
      <w:bookmarkEnd w:id="62"/>
      <w:r w:rsidR="003075D6">
        <w:t xml:space="preserve"> </w:t>
      </w:r>
    </w:p>
    <w:p w14:paraId="2EEBB76B" w14:textId="77777777" w:rsidR="003075D6" w:rsidRDefault="003075D6" w:rsidP="003075D6">
      <w:pPr>
        <w:pStyle w:val="Kop3"/>
      </w:pPr>
      <w:bookmarkStart w:id="63" w:name="_Toc511397057"/>
      <w:r>
        <w:t>Reikwijdte</w:t>
      </w:r>
      <w:bookmarkEnd w:id="63"/>
      <w:r>
        <w:t xml:space="preserve"> </w:t>
      </w:r>
    </w:p>
    <w:p w14:paraId="23E8467C" w14:textId="77777777" w:rsidR="003075D6" w:rsidRPr="005B34E9" w:rsidRDefault="003075D6" w:rsidP="003075D6">
      <w:pPr>
        <w:pStyle w:val="Kop4"/>
      </w:pPr>
      <w:r w:rsidRPr="005B34E9">
        <w:t xml:space="preserve">Medisch noodzakelijk </w:t>
      </w:r>
      <w:r>
        <w:t xml:space="preserve">intramuraal </w:t>
      </w:r>
      <w:r w:rsidRPr="005B34E9">
        <w:t>verblijf in verband met zorg zoals huisartsen die plegen te bieden</w:t>
      </w:r>
    </w:p>
    <w:p w14:paraId="20E4C8E2" w14:textId="77777777" w:rsidR="003075D6" w:rsidRDefault="003075D6" w:rsidP="003075D6">
      <w:r>
        <w:t>Eerstelijns verblijf (ELV) is medisch noodzakelijk verblijf in verband met zorg zoals huisartsen</w:t>
      </w:r>
      <w:r w:rsidR="00F502F1">
        <w:t xml:space="preserve"> (en specialisten ouderengeneeskunde)</w:t>
      </w:r>
      <w:r>
        <w:t xml:space="preserve"> die plegen te bieden. Hier valt geriatrische </w:t>
      </w:r>
      <w:proofErr w:type="gramStart"/>
      <w:r>
        <w:t>revalidatie zorg</w:t>
      </w:r>
      <w:proofErr w:type="gramEnd"/>
      <w:r>
        <w:t xml:space="preserve"> (GRZ) expliciet buiten, zoals ook te zien in het afwegingsinstrument. Dit verblijf kan in de eerste lijn plaatsvinden, omdat er geen noodzaak (meer) is tot medisch-specialistische zorg en omdat de inschatting is dat er op (korte) termijn herstel te verwachten is met terugkeer naar de eigen omgeving, dan wel dat er een levensverwachting is van korter dan drie maanden. Onder het ELV kan ook het verblijf vallen voor patiënten die in de terminale levensfase opgenomen moeten worden, omdat de palliatief terminale zorg thuis niet meer afdoende kan worden gerealiseerd, maar een ziekenhuisopname ook niet nodig is</w:t>
      </w:r>
      <w:r>
        <w:rPr>
          <w:rStyle w:val="Voetnootmarkering"/>
        </w:rPr>
        <w:footnoteReference w:id="4"/>
      </w:r>
      <w:r>
        <w:t xml:space="preserve">. </w:t>
      </w:r>
    </w:p>
    <w:p w14:paraId="03FB44AC" w14:textId="77777777" w:rsidR="003075D6" w:rsidRDefault="003075D6" w:rsidP="003075D6">
      <w:r w:rsidRPr="00A97248">
        <w:t xml:space="preserve">Aangezien in onze regio de kwetsbare ouderen de grootste groep zijn die gebruik zullen maken van het ELV, zijn in eerste instantie de afspraken gemaakt voor deze groep. Echter er zal met de GGZ en </w:t>
      </w:r>
      <w:r>
        <w:t>de AVG een</w:t>
      </w:r>
      <w:r w:rsidRPr="00A97248">
        <w:t>zelfde samenwerking kunnen worden opgezet.</w:t>
      </w:r>
    </w:p>
    <w:p w14:paraId="5986214C" w14:textId="77777777" w:rsidR="003075D6" w:rsidRDefault="003075D6" w:rsidP="003075D6">
      <w:pPr>
        <w:pStyle w:val="Kop4"/>
      </w:pPr>
      <w:r>
        <w:t>Grenzen aan de reikwijdte (regelingen WMO en WLZ)</w:t>
      </w:r>
    </w:p>
    <w:p w14:paraId="09B83DE6" w14:textId="77777777" w:rsidR="003075D6" w:rsidRDefault="003075D6" w:rsidP="003075D6">
      <w:r>
        <w:t>Het ELV kan niet ingezet worden als respijtregeling voor mantelzorgers noch voor patiënten met een indicatie voor langdurige zorg (WLZ-indicatie). Of een patiënt een WLZ-indicatie heeft, kan worden opgevraagd bij het zorgkantoor</w:t>
      </w:r>
      <w:r>
        <w:rPr>
          <w:rStyle w:val="Voetnootmarkering"/>
        </w:rPr>
        <w:footnoteReference w:id="5"/>
      </w:r>
      <w:r>
        <w:t xml:space="preserve">. </w:t>
      </w:r>
    </w:p>
    <w:p w14:paraId="7C2B597F" w14:textId="77777777" w:rsidR="003075D6" w:rsidRPr="004275FB" w:rsidRDefault="003075D6" w:rsidP="003075D6">
      <w:pPr>
        <w:pStyle w:val="Kop4"/>
      </w:pPr>
      <w:r w:rsidRPr="004275FB">
        <w:t>Respijtzorg (kortdurende opname) in de WMO</w:t>
      </w:r>
    </w:p>
    <w:p w14:paraId="26155F24" w14:textId="77777777" w:rsidR="003075D6" w:rsidRDefault="003075D6" w:rsidP="003075D6">
      <w:pPr>
        <w:rPr>
          <w:iCs/>
        </w:rPr>
      </w:pPr>
      <w:r w:rsidRPr="004275FB">
        <w:t>Respijtzorg (in de vorm van kortdurend verblijf) voor patiënten zonder WLZ-indicatie valt onder de Wet maatschappelijke ondersteuning 2015 (WMO), en daarmee onder de verantwoordelijkheid van de gemeenten</w:t>
      </w:r>
      <w:r w:rsidRPr="004275FB">
        <w:rPr>
          <w:rStyle w:val="Voetnootmarkering"/>
        </w:rPr>
        <w:footnoteReference w:id="6"/>
      </w:r>
      <w:r w:rsidRPr="004275FB">
        <w:t xml:space="preserve">. </w:t>
      </w:r>
      <w:r w:rsidRPr="004275FB">
        <w:rPr>
          <w:iCs/>
        </w:rPr>
        <w:t>Er kan contact met de gemeente worden opgenomen voor deze ondersteuning.</w:t>
      </w:r>
      <w:r w:rsidRPr="00707B03">
        <w:rPr>
          <w:iCs/>
        </w:rPr>
        <w:t xml:space="preserve"> </w:t>
      </w:r>
    </w:p>
    <w:p w14:paraId="7FE06B17" w14:textId="77777777" w:rsidR="004275FB" w:rsidRPr="004275FB" w:rsidRDefault="004275FB" w:rsidP="004275FB">
      <w:pPr>
        <w:pStyle w:val="Default"/>
        <w:rPr>
          <w:sz w:val="20"/>
          <w:szCs w:val="20"/>
        </w:rPr>
      </w:pPr>
      <w:r w:rsidRPr="004275FB">
        <w:rPr>
          <w:sz w:val="20"/>
          <w:szCs w:val="20"/>
        </w:rPr>
        <w:t xml:space="preserve">In spoed- of crisissituaties waarin onmiddellijke verlening van ondersteuning noodzakelijk is, verleent de gemeente (opdrachtgever) aan de zorgaanbieder (Opdrachtnemer) met terugwerkende kracht toestemming om ondersteuning te leveren ondanks dat er nog geen volledige toewijzing is afgegeven. Spoedondersteuning kan per cliënt maximaal voor een periode van twee weken worden ingezet door Opdrachtnemer. Opdrachtgever vergoedt de kosten van spoedondersteuning, wanneer uiterlijk op de eerste werkdag na de start van de ondersteuning door of namens de cliënt een aanvraag is ingediend. </w:t>
      </w:r>
    </w:p>
    <w:p w14:paraId="5F79542E" w14:textId="77777777" w:rsidR="004275FB" w:rsidRPr="004275FB" w:rsidRDefault="004275FB" w:rsidP="004275FB">
      <w:pPr>
        <w:pStyle w:val="Default"/>
        <w:rPr>
          <w:sz w:val="20"/>
          <w:szCs w:val="20"/>
        </w:rPr>
      </w:pPr>
    </w:p>
    <w:p w14:paraId="4C9F483E" w14:textId="77777777" w:rsidR="004275FB" w:rsidRPr="004275FB" w:rsidRDefault="004275FB" w:rsidP="004275FB">
      <w:pPr>
        <w:rPr>
          <w:rFonts w:cs="Segoe UI"/>
          <w:szCs w:val="20"/>
        </w:rPr>
      </w:pPr>
      <w:r w:rsidRPr="004275FB">
        <w:rPr>
          <w:szCs w:val="20"/>
        </w:rPr>
        <w:t>Als er geen (positieve) beschikking met terugwerkende kracht wordt afgegeven door Opdrachtgever, worden de kosten van deze ondersteuning ook door Opdrachtgever betaald. Indien Opdrachtnemer</w:t>
      </w:r>
      <w:r w:rsidRPr="004275FB">
        <w:rPr>
          <w:b/>
          <w:bCs/>
          <w:szCs w:val="20"/>
        </w:rPr>
        <w:t xml:space="preserve"> vijf (5) </w:t>
      </w:r>
      <w:r w:rsidRPr="004275FB">
        <w:rPr>
          <w:szCs w:val="20"/>
        </w:rPr>
        <w:t>maal spoedondersteuning levert, zonder dat de geleverde ondersteuning met terugwerkende kracht door Opdrachtgever wordt overgenomen, zal Opdrachtgever, na een schriftelijke waarschuwing, geen ondersteuning meer vergoeden zonder een toewijzing vooraf.</w:t>
      </w:r>
    </w:p>
    <w:p w14:paraId="1CEFA140" w14:textId="77777777" w:rsidR="00EB5D34" w:rsidRDefault="00EB5D34" w:rsidP="003075D6">
      <w:pPr>
        <w:rPr>
          <w:iCs/>
        </w:rPr>
      </w:pPr>
    </w:p>
    <w:p w14:paraId="3009DE6E" w14:textId="77777777" w:rsidR="00EB5D34" w:rsidRPr="00707B03" w:rsidRDefault="00EB5D34" w:rsidP="003075D6"/>
    <w:p w14:paraId="05A6F50F" w14:textId="77777777" w:rsidR="003075D6" w:rsidRDefault="003075D6" w:rsidP="003075D6">
      <w:pPr>
        <w:pStyle w:val="Kop4"/>
      </w:pPr>
      <w:r>
        <w:t>Patiënten met WLZ-indicatie</w:t>
      </w:r>
    </w:p>
    <w:p w14:paraId="711404C8" w14:textId="77777777" w:rsidR="003075D6" w:rsidRPr="00A30C74" w:rsidRDefault="003075D6" w:rsidP="003075D6">
      <w:pPr>
        <w:spacing w:after="0"/>
        <w:rPr>
          <w:b/>
        </w:rPr>
      </w:pPr>
      <w:r w:rsidRPr="00A30C74">
        <w:rPr>
          <w:b/>
        </w:rPr>
        <w:t>Regeling voor opname voor medisch noodzakelijk verblijf in verband met huisartsenzorg</w:t>
      </w:r>
    </w:p>
    <w:p w14:paraId="28085FAC" w14:textId="77777777" w:rsidR="003075D6" w:rsidRDefault="003075D6" w:rsidP="003075D6">
      <w:r w:rsidRPr="006C6779">
        <w:lastRenderedPageBreak/>
        <w:t>Indien bij thuiswonende patiënten met een W</w:t>
      </w:r>
      <w:r>
        <w:t>LZ</w:t>
      </w:r>
      <w:r w:rsidRPr="006C6779">
        <w:t>-indicatie behoefte ontstaat aan medisch noodzakelijk verblijf in verband met zorg zoals huisartsen die plegen te bieden dan is een tijdelijke wijziging van de leveringsvorm van hun W</w:t>
      </w:r>
      <w:r>
        <w:t>LZ</w:t>
      </w:r>
      <w:r w:rsidRPr="006C6779">
        <w:t>-indicatie naar verblijf aan de orde. Hiervoor dient contact te worden opgenomen met het zorgkantoor. Tijdelijk verblijf in de W</w:t>
      </w:r>
      <w:r>
        <w:t xml:space="preserve">LZ </w:t>
      </w:r>
      <w:r w:rsidRPr="006C6779">
        <w:t xml:space="preserve">in de vorm van </w:t>
      </w:r>
      <w:r>
        <w:t>zorg in natura (</w:t>
      </w:r>
      <w:r w:rsidRPr="006C6779">
        <w:t>ZIN</w:t>
      </w:r>
      <w:r>
        <w:t>)</w:t>
      </w:r>
      <w:r w:rsidRPr="006C6779">
        <w:t xml:space="preserve"> en </w:t>
      </w:r>
      <w:r>
        <w:t>persoonsgebonden budget (</w:t>
      </w:r>
      <w:r w:rsidRPr="006C6779">
        <w:t>PGB) is mogelijk voor maximaal 156 etmalen per kalenderjaar</w:t>
      </w:r>
      <w:r w:rsidRPr="006C6779">
        <w:rPr>
          <w:rStyle w:val="Voetnootmarkering"/>
        </w:rPr>
        <w:footnoteReference w:id="7"/>
      </w:r>
      <w:r w:rsidRPr="006C6779">
        <w:t>.</w:t>
      </w:r>
    </w:p>
    <w:p w14:paraId="644B1C6E" w14:textId="77777777" w:rsidR="003075D6" w:rsidRPr="00A30C74" w:rsidRDefault="003075D6" w:rsidP="003075D6">
      <w:pPr>
        <w:spacing w:after="0"/>
        <w:jc w:val="left"/>
        <w:rPr>
          <w:b/>
        </w:rPr>
      </w:pPr>
      <w:r w:rsidRPr="00A30C74">
        <w:rPr>
          <w:b/>
        </w:rPr>
        <w:t xml:space="preserve">Regeling voor kortdurende opname als respijtzorg </w:t>
      </w:r>
    </w:p>
    <w:p w14:paraId="308E84B9" w14:textId="77777777" w:rsidR="003075D6" w:rsidRPr="00A30C74" w:rsidRDefault="003075D6" w:rsidP="003075D6">
      <w:r w:rsidRPr="00A30C74">
        <w:t xml:space="preserve">Idem als hierboven beschreven. </w:t>
      </w:r>
    </w:p>
    <w:p w14:paraId="66868219" w14:textId="77777777" w:rsidR="003075D6" w:rsidRPr="00A30C74" w:rsidRDefault="003075D6" w:rsidP="003075D6">
      <w:pPr>
        <w:spacing w:after="0"/>
        <w:rPr>
          <w:b/>
        </w:rPr>
      </w:pPr>
      <w:r w:rsidRPr="00A30C74">
        <w:rPr>
          <w:b/>
        </w:rPr>
        <w:t>Regeling voor crisisopnames</w:t>
      </w:r>
    </w:p>
    <w:p w14:paraId="5139F191" w14:textId="77777777" w:rsidR="003075D6" w:rsidRPr="00A30C74" w:rsidRDefault="003075D6" w:rsidP="003075D6">
      <w:pPr>
        <w:spacing w:after="0"/>
      </w:pPr>
      <w:r w:rsidRPr="00A30C74">
        <w:t>Van crisisopname is sprake wanneer een patiënt plotseling moet worden opgenomen in een verpleeghuis in verband met een plotselinge wijziging in de gezondheidssituatie van betrokkene in de thuissituatie of het wegvallen van de informele zorg (mantelzorg) die leidt tot een substantieel andere inhoud (functie en/of plaats) en omvang van de benodigde zorg. Het moet noodzakelijk zijn om binnen 24 tot 48 uur opname in te zetten om onaanvaardbare gezondheidsrisico’s of gevaar voor de patiënt en/of zijn gezin of woonomgeving te voorkomen. Een crisisopname is alleen van toepassing op patiënten met een W</w:t>
      </w:r>
      <w:r>
        <w:t>LZ</w:t>
      </w:r>
      <w:r w:rsidRPr="00A30C74">
        <w:t>-indicatie of patiënten waarbij het aannemelijk is dat zij een W</w:t>
      </w:r>
      <w:r>
        <w:t>LZ</w:t>
      </w:r>
      <w:r w:rsidRPr="00A30C74">
        <w:t xml:space="preserve">-indicatie krijgen via de spoedprocedure van het </w:t>
      </w:r>
      <w:r>
        <w:t>Centrum indicatiestelling zorg (</w:t>
      </w:r>
      <w:r w:rsidRPr="00A30C74">
        <w:t>CIZ</w:t>
      </w:r>
      <w:r>
        <w:t>)</w:t>
      </w:r>
      <w:r w:rsidRPr="00A30C74">
        <w:t>. Voor meer informatie is het Protocol Crisiszorg te raadplegen</w:t>
      </w:r>
      <w:r w:rsidRPr="00A30C74">
        <w:rPr>
          <w:rStyle w:val="Voetnootmarkering"/>
        </w:rPr>
        <w:footnoteReference w:id="8"/>
      </w:r>
      <w:r w:rsidRPr="00A30C74">
        <w:t xml:space="preserve">. </w:t>
      </w:r>
    </w:p>
    <w:p w14:paraId="36F52483" w14:textId="77777777" w:rsidR="003075D6" w:rsidRDefault="003075D6" w:rsidP="003075D6">
      <w:pPr>
        <w:pStyle w:val="Kop3"/>
      </w:pPr>
      <w:bookmarkStart w:id="64" w:name="_Toc511397058"/>
      <w:r>
        <w:t>Indicatiestelling</w:t>
      </w:r>
      <w:bookmarkEnd w:id="64"/>
      <w:r>
        <w:t xml:space="preserve"> </w:t>
      </w:r>
    </w:p>
    <w:p w14:paraId="75869173" w14:textId="77777777" w:rsidR="003075D6" w:rsidRPr="005B34E9" w:rsidRDefault="003075D6" w:rsidP="003075D6">
      <w:pPr>
        <w:pStyle w:val="Kop4"/>
      </w:pPr>
      <w:r w:rsidRPr="005B34E9">
        <w:t xml:space="preserve">Overleg tussen insturend en opnemend arts </w:t>
      </w:r>
    </w:p>
    <w:p w14:paraId="4686DD24" w14:textId="77777777" w:rsidR="003075D6" w:rsidRDefault="003075D6" w:rsidP="003075D6">
      <w:r>
        <w:t xml:space="preserve">Bij het vaststellen van de medische noodzaak voor opname in het ELV zijn twee artsen betrokken: een </w:t>
      </w:r>
      <w:r w:rsidRPr="001C1BA2">
        <w:rPr>
          <w:i/>
        </w:rPr>
        <w:t>insturend</w:t>
      </w:r>
      <w:r>
        <w:t xml:space="preserve"> arts en een </w:t>
      </w:r>
      <w:r w:rsidRPr="001C1BA2">
        <w:rPr>
          <w:i/>
        </w:rPr>
        <w:t>opnemend</w:t>
      </w:r>
      <w:r>
        <w:t xml:space="preserve"> arts. De insturend arts is in de regel een huisarts vanuit de thuissituatie of een specialist of SEH-arts vanuit het ziekenhuis. De insturend arts overlegt met de opnemend arts, de arts die verantwoordelijk is voor de geneeskundige zorg in het ELV. Als de opnemend arts de verantwoordelijkheid voor de gepresenteerde patiënt op zich wil en kan nemen, volgt opname. Mocht in het overleg komen vast te staan dat de opnemend arts de verantwoordelijkheid niet op zich kan nemen, dan gaat de opname niet door. Het besluit om te presenteren voor een </w:t>
      </w:r>
      <w:proofErr w:type="gramStart"/>
      <w:r>
        <w:t>ELV bed</w:t>
      </w:r>
      <w:proofErr w:type="gramEnd"/>
      <w:r>
        <w:t xml:space="preserve"> door insturend arts en het besluit om al dan niet op te nemen door opnemend arts zijn onderdeel van het medisch handelen en vallen onder het medisch tuchtrecht. </w:t>
      </w:r>
    </w:p>
    <w:p w14:paraId="3EDE8B5D" w14:textId="77777777" w:rsidR="003075D6" w:rsidRPr="00A30C74" w:rsidRDefault="003075D6" w:rsidP="003075D6">
      <w:pPr>
        <w:pStyle w:val="Kop4"/>
      </w:pPr>
      <w:r w:rsidRPr="00A30C74">
        <w:t>Afwegingsinstrument voor opname eerstelijnsverblijf 2.0</w:t>
      </w:r>
    </w:p>
    <w:p w14:paraId="7A954E17" w14:textId="36A1988E" w:rsidR="003075D6" w:rsidRDefault="00A35D6D" w:rsidP="003075D6">
      <w:r>
        <w:t>Het afwegingsinstrumen</w:t>
      </w:r>
      <w:r w:rsidR="00A94A4E">
        <w:t>t</w:t>
      </w:r>
      <w:r w:rsidR="003075D6">
        <w:rPr>
          <w:rStyle w:val="Voetnootmarkering"/>
        </w:rPr>
        <w:footnoteReference w:id="9"/>
      </w:r>
      <w:r w:rsidR="003075D6">
        <w:t xml:space="preserve"> is een hulpmiddel bij de professionele afweging door de betrokken zorgverleners die overwegen een patiënt te verwijzen naar en toegang te geven tot eerstelijnsverblijf. In het afwegingsinstrument vormt de situatie van de patiënt het uitgangspunt. De redenen dat een patiënt niet thuis kan zijn, kunnen divers zijn:</w:t>
      </w:r>
    </w:p>
    <w:p w14:paraId="4CE1CA5B" w14:textId="77777777" w:rsidR="003075D6" w:rsidRDefault="003075D6" w:rsidP="003075D6">
      <w:pPr>
        <w:pStyle w:val="Lijstalinea"/>
        <w:numPr>
          <w:ilvl w:val="0"/>
          <w:numId w:val="12"/>
        </w:numPr>
      </w:pPr>
      <w:r>
        <w:t>Een tijdelijke verslechtering van de gezondheidssituatie van de patiënt waardoor behandeling en verpleging en verzorging thuis niet langer toereikend zijn;</w:t>
      </w:r>
    </w:p>
    <w:p w14:paraId="0D1CE498" w14:textId="77777777" w:rsidR="003075D6" w:rsidRDefault="003075D6" w:rsidP="003075D6">
      <w:pPr>
        <w:pStyle w:val="Lijstalinea"/>
        <w:numPr>
          <w:ilvl w:val="0"/>
          <w:numId w:val="12"/>
        </w:numPr>
      </w:pPr>
      <w:r>
        <w:t>Ontslag uit het ziekenhuis wegens het afronden van de medisch-specialistische behandeling, maar nog wel aangewezen zijn op medische en verpleegkundige zorg;</w:t>
      </w:r>
    </w:p>
    <w:p w14:paraId="287A6566" w14:textId="77777777" w:rsidR="003075D6" w:rsidRDefault="003075D6" w:rsidP="003075D6">
      <w:pPr>
        <w:pStyle w:val="Lijstalinea"/>
        <w:numPr>
          <w:ilvl w:val="0"/>
          <w:numId w:val="12"/>
        </w:numPr>
      </w:pPr>
      <w:r>
        <w:t>Veranderingen in de beschikbaarheid van een ervaren mantelzorger waardoor gezondheidsrisico’s voor de patiënt ontstaan;</w:t>
      </w:r>
    </w:p>
    <w:p w14:paraId="7A90CD26" w14:textId="77777777" w:rsidR="003075D6" w:rsidRPr="001F3FAA" w:rsidRDefault="003075D6" w:rsidP="003075D6">
      <w:pPr>
        <w:pStyle w:val="Lijstalinea"/>
        <w:numPr>
          <w:ilvl w:val="0"/>
          <w:numId w:val="12"/>
        </w:numPr>
      </w:pPr>
      <w:r>
        <w:t xml:space="preserve">Noodzaak tot aanvullende diagnostiek/prognostiek, medicatiesanering, het in kaart brengen van gedragsproblemen en starten van behandeling </w:t>
      </w:r>
      <w:r w:rsidRPr="00A30C74">
        <w:t>hiervoor (alleen bij ELV hoog complex)</w:t>
      </w:r>
      <w:r>
        <w:t>.</w:t>
      </w:r>
    </w:p>
    <w:p w14:paraId="201B1581" w14:textId="77777777" w:rsidR="003075D6" w:rsidRDefault="003075D6" w:rsidP="003075D6">
      <w:pPr>
        <w:pStyle w:val="Kop3"/>
      </w:pPr>
      <w:bookmarkStart w:id="65" w:name="_Toc511397059"/>
      <w:r>
        <w:lastRenderedPageBreak/>
        <w:t>Procedure bij opname in het ELV vanuit het ziekenhuis (of GRZ)</w:t>
      </w:r>
      <w:bookmarkEnd w:id="65"/>
    </w:p>
    <w:p w14:paraId="4A14C284" w14:textId="77777777" w:rsidR="003075D6" w:rsidRDefault="003075D6" w:rsidP="003075D6">
      <w:r>
        <w:t xml:space="preserve">De behandelend medisch specialist of SEH-arts stelt vast dat de patiënt geen medisch specialistische zorg meer nodig heeft. In principe kan de patiënt dan naar huis en kan de zorg worden overgedragen aan de huisarts (en wijkverpleegkundige). Als de zorg thuis niet adequaat en verantwoord kan worden geleverd, is er de mogelijkheid van het ELV. De medisch specialist kan aan de (transfer) verpleegkundige in het ziekenhuis vragen om onderzoek te doen naar de thuissituatie en te overleggen met de huisarts (en wijkverpleegkundige). Ook overleg met een organisatie voor ELV kan nodig zijn. Mocht de conclusie zijn dat ELV is aangewezen, dan is de medisch specialist verantwoordelijk voor verwijzing naar het ELV. De opnemend arts (huisarts of specialist ouderengeneeskunde) beslist over opname (zie hierboven). Het verdient aanbeveling dat specialist en opnemend arts met elkaar overleggen bij opname om zorg te dragen voor een goede overdracht van medische gegevens, net zo goed als verpleegkundige van ziekenhuis en verpleegkundige van ELV zich met elkaar verstaan over de verpleegkundige overdracht. </w:t>
      </w:r>
    </w:p>
    <w:p w14:paraId="197714D4" w14:textId="77777777" w:rsidR="003075D6" w:rsidRDefault="003075D6" w:rsidP="003075D6">
      <w:pPr>
        <w:pStyle w:val="Kop3"/>
      </w:pPr>
      <w:bookmarkStart w:id="66" w:name="_Toc511397060"/>
      <w:r>
        <w:t>Opname</w:t>
      </w:r>
      <w:bookmarkEnd w:id="66"/>
    </w:p>
    <w:p w14:paraId="0866B873" w14:textId="77777777" w:rsidR="003075D6" w:rsidRDefault="003075D6" w:rsidP="003075D6">
      <w:pPr>
        <w:pStyle w:val="Kop4"/>
      </w:pPr>
      <w:r>
        <w:t xml:space="preserve">Afbakening van de prestaties voor de huisarts en de specialist ouderengeneeskunde </w:t>
      </w:r>
    </w:p>
    <w:p w14:paraId="67BEC66D" w14:textId="77777777" w:rsidR="003075D6" w:rsidRPr="00F32318" w:rsidRDefault="003075D6" w:rsidP="003075D6">
      <w:r w:rsidRPr="00A30C74">
        <w:t xml:space="preserve">Huisartsen en </w:t>
      </w:r>
      <w:r>
        <w:t>specialisten ouderengeneeskunde spreken af</w:t>
      </w:r>
      <w:r w:rsidRPr="00A30C74">
        <w:t xml:space="preserve"> dat de </w:t>
      </w:r>
      <w:r>
        <w:t>specialist ouderengeneeskunde</w:t>
      </w:r>
      <w:r w:rsidRPr="00A30C74">
        <w:t xml:space="preserve"> de zorg voor hoog complexe patiënten levert en dat de </w:t>
      </w:r>
      <w:r>
        <w:t>huisartsen</w:t>
      </w:r>
      <w:r w:rsidRPr="00A30C74">
        <w:t xml:space="preserve"> zelf de zorg voor de ELV laag complexe patiënten leveren.</w:t>
      </w:r>
      <w:r>
        <w:t xml:space="preserve"> </w:t>
      </w:r>
    </w:p>
    <w:p w14:paraId="1CCF3BB6" w14:textId="77777777" w:rsidR="003075D6" w:rsidRDefault="003075D6" w:rsidP="003075D6">
      <w:pPr>
        <w:pStyle w:val="Kop4"/>
      </w:pPr>
      <w:r>
        <w:t xml:space="preserve">Maximale periode </w:t>
      </w:r>
    </w:p>
    <w:p w14:paraId="55326F1C" w14:textId="77777777" w:rsidR="003075D6" w:rsidRPr="005B34E9" w:rsidRDefault="003075D6" w:rsidP="003075D6">
      <w:pPr>
        <w:pStyle w:val="Kop5"/>
      </w:pPr>
      <w:r w:rsidRPr="005B34E9">
        <w:t>Uitgangspunt: zorginhoudelijk bepalen</w:t>
      </w:r>
    </w:p>
    <w:p w14:paraId="0ADD75A5" w14:textId="77777777" w:rsidR="003075D6" w:rsidRDefault="003075D6" w:rsidP="003075D6">
      <w:r>
        <w:t>Door de Nederlandse Zorgautoriteit (</w:t>
      </w:r>
      <w:proofErr w:type="spellStart"/>
      <w:r>
        <w:t>NZa</w:t>
      </w:r>
      <w:proofErr w:type="spellEnd"/>
      <w:r>
        <w:t xml:space="preserve">) is geen maximale periode vastgesteld voor ELV. De verblijfsduur op een bed voor ELV wordt zorginhoudelijk bepaald. Zo kan bij een patiënt met een zorgbehoefte voor palliatief terminale zorg een langere ligduur noodzakelijk zijn, als de geschatte prognose van een levensverwachting van drie maanden wordt overschreden. Voor de laag complexe en hoog complexe patiënten zal de ligduur gericht zijn op een terugkeer naar de eigen thuissituatie. </w:t>
      </w:r>
    </w:p>
    <w:p w14:paraId="6CF6E0B4" w14:textId="77777777" w:rsidR="003075D6" w:rsidRPr="005B34E9" w:rsidRDefault="003075D6" w:rsidP="003075D6">
      <w:pPr>
        <w:pStyle w:val="Kop5"/>
      </w:pPr>
      <w:r w:rsidRPr="005B34E9">
        <w:t xml:space="preserve">Inkoopvoorwaarden zorgverzekeraars </w:t>
      </w:r>
    </w:p>
    <w:p w14:paraId="56174835" w14:textId="77777777" w:rsidR="003075D6" w:rsidRPr="00D75E53" w:rsidRDefault="003075D6" w:rsidP="003075D6">
      <w:pPr>
        <w:spacing w:after="0"/>
      </w:pPr>
      <w:r>
        <w:t xml:space="preserve">Zorgverzekeraars kunnen eigen voorwaarden aan de opnameduur stellen. Ook aan de verlenging van de opnameduur kan de voorwaarde van </w:t>
      </w:r>
      <w:r w:rsidRPr="00F05748">
        <w:t xml:space="preserve">machtiging </w:t>
      </w:r>
      <w:r>
        <w:t>worden</w:t>
      </w:r>
      <w:r w:rsidRPr="00F05748">
        <w:t xml:space="preserve"> gesteld. De zorgverzekeraar van de patiënt kan hierover in een concreet geval meer informatie geven.</w:t>
      </w:r>
      <w:r>
        <w:t xml:space="preserve"> </w:t>
      </w:r>
    </w:p>
    <w:p w14:paraId="563A0BF8" w14:textId="77777777" w:rsidR="003075D6" w:rsidRDefault="003075D6" w:rsidP="003075D6">
      <w:pPr>
        <w:pStyle w:val="Kop4"/>
      </w:pPr>
      <w:r>
        <w:t>Registratie van het tijdstip van opname door zorgaanbieder</w:t>
      </w:r>
    </w:p>
    <w:p w14:paraId="0BEA0675" w14:textId="77777777" w:rsidR="003075D6" w:rsidRDefault="003075D6" w:rsidP="003075D6">
      <w:r>
        <w:t>Instellingen dienen het tijdstip van opname te registreren. Dit is nodig voor de telling van het aantal dagen. Indien de opname vóór 20:00 uur is, telt de dag mee als opnamedag.</w:t>
      </w:r>
    </w:p>
    <w:p w14:paraId="2C06766B" w14:textId="77777777" w:rsidR="003075D6" w:rsidRDefault="003075D6" w:rsidP="003075D6">
      <w:r>
        <w:t xml:space="preserve">Bij palliatief terminale zorg kan de dag van opname samenvallen met de dag van overlijden. In het geval de dag van opname samenvalt met de dag overlijden, is er eveneens sprake van een verblijfsdag. </w:t>
      </w:r>
    </w:p>
    <w:p w14:paraId="0EF9BE64" w14:textId="77777777" w:rsidR="003075D6" w:rsidRDefault="003075D6" w:rsidP="003075D6">
      <w:pPr>
        <w:pStyle w:val="Kop4"/>
      </w:pPr>
      <w:r>
        <w:t xml:space="preserve">Zorg- en behandelplan </w:t>
      </w:r>
    </w:p>
    <w:p w14:paraId="1E09BBCD" w14:textId="77777777" w:rsidR="003075D6" w:rsidRPr="00F63364" w:rsidRDefault="003075D6" w:rsidP="003075D6">
      <w:r w:rsidRPr="00F63364">
        <w:t>Er dient conform de WGBO in het ELV een zorg- en behandelplan gemaakt te worden in overleg met de patiënt en</w:t>
      </w:r>
      <w:r>
        <w:t>/</w:t>
      </w:r>
      <w:r w:rsidRPr="00F63364">
        <w:t xml:space="preserve">of diens </w:t>
      </w:r>
      <w:r>
        <w:t xml:space="preserve">wettelijk </w:t>
      </w:r>
      <w:r w:rsidRPr="00F63364">
        <w:t>vertegenwoordiger.</w:t>
      </w:r>
    </w:p>
    <w:p w14:paraId="76766729" w14:textId="77777777" w:rsidR="003075D6" w:rsidRPr="00C7635A" w:rsidRDefault="003075D6" w:rsidP="003075D6">
      <w:r w:rsidRPr="00F63364">
        <w:t xml:space="preserve">Belangrijke elementen voor de hoog en laag complexe ELV zijn in elk geval de doelen die bereikt moeten worden om terug te kunnen keren naar huis en de verwachte ontslagdatum. </w:t>
      </w:r>
    </w:p>
    <w:p w14:paraId="376078DF" w14:textId="77777777" w:rsidR="003075D6" w:rsidRDefault="003075D6" w:rsidP="003075D6">
      <w:pPr>
        <w:pStyle w:val="Kop3"/>
      </w:pPr>
      <w:bookmarkStart w:id="67" w:name="_Toc511397061"/>
      <w:r>
        <w:t>Bekostiging</w:t>
      </w:r>
      <w:bookmarkEnd w:id="67"/>
      <w:r>
        <w:t xml:space="preserve"> </w:t>
      </w:r>
    </w:p>
    <w:p w14:paraId="0B09C8EC" w14:textId="77777777" w:rsidR="003075D6" w:rsidRDefault="003075D6" w:rsidP="003075D6">
      <w:r>
        <w:t xml:space="preserve">Per 2017 valt de bekostiging van ELV binnen de Zorgverzekeringswet, net als andere verblijfssituaties met een medische noodzaak. </w:t>
      </w:r>
    </w:p>
    <w:p w14:paraId="116DCB45" w14:textId="77777777" w:rsidR="003075D6" w:rsidRDefault="003075D6" w:rsidP="003075D6">
      <w:pPr>
        <w:pStyle w:val="Kop4"/>
      </w:pPr>
      <w:r>
        <w:lastRenderedPageBreak/>
        <w:t>Prestaties en tarieven Nederlandse Zorgautoriteit (</w:t>
      </w:r>
      <w:proofErr w:type="spellStart"/>
      <w:r>
        <w:t>NZa</w:t>
      </w:r>
      <w:proofErr w:type="spellEnd"/>
      <w:r>
        <w:t>)</w:t>
      </w:r>
    </w:p>
    <w:p w14:paraId="3C1BDF1F" w14:textId="77777777" w:rsidR="003075D6" w:rsidRDefault="003075D6" w:rsidP="003075D6">
      <w:pPr>
        <w:pStyle w:val="Kop5"/>
      </w:pPr>
      <w:r>
        <w:t xml:space="preserve">Beleidsregel Eerstelijnsverblijf </w:t>
      </w:r>
    </w:p>
    <w:p w14:paraId="144B85ED" w14:textId="77777777" w:rsidR="003075D6" w:rsidRPr="00EE2DDB" w:rsidRDefault="003075D6" w:rsidP="003075D6">
      <w:pPr>
        <w:spacing w:after="0"/>
        <w:rPr>
          <w:b/>
        </w:rPr>
      </w:pPr>
      <w:r>
        <w:rPr>
          <w:b/>
        </w:rPr>
        <w:t xml:space="preserve">Prestaties </w:t>
      </w:r>
    </w:p>
    <w:p w14:paraId="305D8A86" w14:textId="77777777" w:rsidR="003075D6" w:rsidRDefault="003075D6" w:rsidP="003075D6">
      <w:r>
        <w:t>In de beleidsregel Eerstelijnsverblijf</w:t>
      </w:r>
      <w:r>
        <w:rPr>
          <w:rStyle w:val="Voetnootmarkering"/>
        </w:rPr>
        <w:footnoteReference w:id="10"/>
      </w:r>
      <w:r>
        <w:t xml:space="preserve"> zijn door de </w:t>
      </w:r>
      <w:proofErr w:type="spellStart"/>
      <w:r>
        <w:t>NZa</w:t>
      </w:r>
      <w:proofErr w:type="spellEnd"/>
      <w:r>
        <w:t xml:space="preserve"> de volgende prestaties vastgesteld:</w:t>
      </w:r>
    </w:p>
    <w:p w14:paraId="0F97FDB7" w14:textId="77777777" w:rsidR="003075D6" w:rsidRDefault="003075D6" w:rsidP="003075D6">
      <w:pPr>
        <w:pStyle w:val="Lijstalinea"/>
        <w:numPr>
          <w:ilvl w:val="0"/>
          <w:numId w:val="6"/>
        </w:numPr>
      </w:pPr>
      <w:r>
        <w:t>Eerstelijnsverblijf laag complex;</w:t>
      </w:r>
    </w:p>
    <w:p w14:paraId="54ED1073" w14:textId="77777777" w:rsidR="003075D6" w:rsidRDefault="003075D6" w:rsidP="003075D6">
      <w:pPr>
        <w:pStyle w:val="Lijstalinea"/>
        <w:numPr>
          <w:ilvl w:val="0"/>
          <w:numId w:val="6"/>
        </w:numPr>
      </w:pPr>
      <w:r>
        <w:t>Eerstelijnsverblijf hoog complex;</w:t>
      </w:r>
    </w:p>
    <w:p w14:paraId="259CE3BF" w14:textId="77777777" w:rsidR="003075D6" w:rsidRDefault="003075D6" w:rsidP="003075D6">
      <w:pPr>
        <w:pStyle w:val="Lijstalinea"/>
        <w:numPr>
          <w:ilvl w:val="0"/>
          <w:numId w:val="6"/>
        </w:numPr>
      </w:pPr>
      <w:r>
        <w:t>Eerstelijnsverblijf voor palliatief terminale zorg;</w:t>
      </w:r>
    </w:p>
    <w:p w14:paraId="0ED9D34F" w14:textId="77777777" w:rsidR="003075D6" w:rsidRDefault="003075D6" w:rsidP="003075D6">
      <w:pPr>
        <w:pStyle w:val="Lijstalinea"/>
        <w:numPr>
          <w:ilvl w:val="0"/>
          <w:numId w:val="6"/>
        </w:numPr>
      </w:pPr>
      <w:r>
        <w:t xml:space="preserve">Onderlinge dienstverlening. </w:t>
      </w:r>
    </w:p>
    <w:p w14:paraId="558C24A9" w14:textId="77777777" w:rsidR="00A35D6D" w:rsidRDefault="00A35D6D" w:rsidP="003075D6">
      <w:pPr>
        <w:spacing w:after="0"/>
        <w:rPr>
          <w:b/>
        </w:rPr>
      </w:pPr>
    </w:p>
    <w:p w14:paraId="7C67529D" w14:textId="77777777" w:rsidR="003075D6" w:rsidRPr="00EE2DDB" w:rsidRDefault="003075D6" w:rsidP="003075D6">
      <w:pPr>
        <w:spacing w:after="0"/>
        <w:rPr>
          <w:b/>
        </w:rPr>
      </w:pPr>
      <w:r>
        <w:rPr>
          <w:b/>
        </w:rPr>
        <w:t xml:space="preserve">Inbegrepen componenten </w:t>
      </w:r>
    </w:p>
    <w:p w14:paraId="22D94E78" w14:textId="77777777" w:rsidR="003075D6" w:rsidRDefault="003075D6" w:rsidP="003075D6">
      <w:r>
        <w:t>Onder de prestaties ELV (met uitzondering van onderlinge dienstverlening) vallen de volgende componenten:</w:t>
      </w:r>
    </w:p>
    <w:p w14:paraId="05A407C5" w14:textId="77777777" w:rsidR="003075D6" w:rsidRDefault="003075D6" w:rsidP="003075D6">
      <w:pPr>
        <w:pStyle w:val="Lijstalinea"/>
        <w:numPr>
          <w:ilvl w:val="0"/>
          <w:numId w:val="8"/>
        </w:numPr>
      </w:pPr>
      <w:r>
        <w:t xml:space="preserve">Het verblijf. Hierbij zijn inbegrepen de huisvestingskosten, inventaris, eten en drinken, schoonmaak, linnengoed, </w:t>
      </w:r>
      <w:r w:rsidRPr="00F63364">
        <w:rPr>
          <w:szCs w:val="20"/>
        </w:rPr>
        <w:t xml:space="preserve">outillagemiddelen, </w:t>
      </w:r>
      <w:r w:rsidRPr="001A1839">
        <w:rPr>
          <w:rFonts w:cs="Arial"/>
          <w:szCs w:val="20"/>
        </w:rPr>
        <w:t>behorend bij reden van verblijf;</w:t>
      </w:r>
    </w:p>
    <w:p w14:paraId="00CAD08F" w14:textId="77777777" w:rsidR="003075D6" w:rsidRDefault="003075D6" w:rsidP="003075D6">
      <w:pPr>
        <w:pStyle w:val="Lijstalinea"/>
        <w:numPr>
          <w:ilvl w:val="0"/>
          <w:numId w:val="8"/>
        </w:numPr>
      </w:pPr>
      <w:r>
        <w:t>24-uurs beschikbaarheid van zorglevering van verpleging en/of verzorging;</w:t>
      </w:r>
    </w:p>
    <w:p w14:paraId="7FAFB611" w14:textId="77777777" w:rsidR="003075D6" w:rsidRDefault="003075D6" w:rsidP="003075D6">
      <w:pPr>
        <w:pStyle w:val="Lijstalinea"/>
        <w:numPr>
          <w:ilvl w:val="0"/>
          <w:numId w:val="8"/>
        </w:numPr>
      </w:pPr>
      <w:r>
        <w:t>De geneeskundige zorg geleverd door de specialist ouderengeneeskunde en arts verstandelijk gehandicapten, inclusief de eerstelijns diagnostiek uitgevoerd door deze artsen;</w:t>
      </w:r>
    </w:p>
    <w:p w14:paraId="12E8AC41" w14:textId="77777777" w:rsidR="003075D6" w:rsidRDefault="003075D6" w:rsidP="003075D6">
      <w:pPr>
        <w:pStyle w:val="Lijstalinea"/>
        <w:numPr>
          <w:ilvl w:val="0"/>
          <w:numId w:val="8"/>
        </w:numPr>
      </w:pPr>
      <w:r>
        <w:t>De paramedische zorg (fysiotherapie, oefentherapie Mensendieck/Cesar, logopedie, diëtetiek en ergotherapi</w:t>
      </w:r>
      <w:r w:rsidRPr="00F63364">
        <w:rPr>
          <w:szCs w:val="20"/>
        </w:rPr>
        <w:t xml:space="preserve">e, </w:t>
      </w:r>
      <w:proofErr w:type="spellStart"/>
      <w:r w:rsidRPr="001A1839">
        <w:rPr>
          <w:rFonts w:cs="Arial"/>
          <w:szCs w:val="20"/>
        </w:rPr>
        <w:t>ivm</w:t>
      </w:r>
      <w:proofErr w:type="spellEnd"/>
      <w:r w:rsidRPr="001A1839">
        <w:rPr>
          <w:rFonts w:cs="Arial"/>
          <w:szCs w:val="20"/>
        </w:rPr>
        <w:t xml:space="preserve"> reden van verblijf)</w:t>
      </w:r>
      <w:r w:rsidRPr="00F63364">
        <w:rPr>
          <w:szCs w:val="20"/>
        </w:rPr>
        <w:t>;</w:t>
      </w:r>
    </w:p>
    <w:p w14:paraId="03250538" w14:textId="77777777" w:rsidR="003075D6" w:rsidRDefault="003075D6" w:rsidP="003075D6">
      <w:pPr>
        <w:pStyle w:val="Lijstalinea"/>
        <w:numPr>
          <w:ilvl w:val="0"/>
          <w:numId w:val="8"/>
        </w:numPr>
      </w:pPr>
      <w:r>
        <w:t xml:space="preserve">De psychologische zorg (anders dan de psychologische zorg geleverd door de huisarts). </w:t>
      </w:r>
    </w:p>
    <w:p w14:paraId="3E45F363" w14:textId="77777777" w:rsidR="003075D6" w:rsidRPr="00EE2DDB" w:rsidRDefault="003075D6" w:rsidP="003075D6">
      <w:pPr>
        <w:spacing w:after="0"/>
        <w:rPr>
          <w:b/>
        </w:rPr>
      </w:pPr>
      <w:r>
        <w:rPr>
          <w:b/>
        </w:rPr>
        <w:t>Inbegrepen paramedische zorg</w:t>
      </w:r>
    </w:p>
    <w:p w14:paraId="1C96DFBB" w14:textId="77777777" w:rsidR="003075D6" w:rsidRDefault="003075D6" w:rsidP="003075D6">
      <w:r>
        <w:t xml:space="preserve">Voor wat betreft de component paramedische zorg dient een onderscheid gemaakt te worden in paramedische zorg die geleverd wordt voor de ziekte/aandoening waarvoor de patiënt is opgenomen in ELV, en paramedische zorg die wordt geleverd voor een andere ziekte/aandoening. In het eerste geval valt de paramedische zorg onder de aanspraak ELV, en valt deze ook onder de prestatie eerstelijnsverblijf. Deze zorg wordt niet apart gedeclareerd en de gebruikelijke aanspraakbeperkingen gelden hierbij niet. In het tweede geval valt de paramedische zorg niet onder de aanspraak ELV. Deze zorg wordt via de reguliere bekostiging paramedische zorg gedeclareerd, met daarbij de aanspraakbeperkingen. </w:t>
      </w:r>
    </w:p>
    <w:p w14:paraId="6311CD57" w14:textId="77777777" w:rsidR="003075D6" w:rsidRPr="00EE2DDB" w:rsidRDefault="003075D6" w:rsidP="003075D6">
      <w:pPr>
        <w:spacing w:after="0"/>
        <w:rPr>
          <w:b/>
        </w:rPr>
      </w:pPr>
      <w:r>
        <w:rPr>
          <w:b/>
        </w:rPr>
        <w:t>Inbegrepen psychologische zorg</w:t>
      </w:r>
    </w:p>
    <w:p w14:paraId="3CFF7C97" w14:textId="77777777" w:rsidR="003075D6" w:rsidRDefault="003075D6" w:rsidP="003075D6">
      <w:r>
        <w:t>Psychologische zorg maakt deel uit van de huisartsenzorg. Als de huisarts deze zorg levert, valt het niet onder de prestatie ELV en declareert de huisarts deze zorg via de prestaties voor huisartsenzorg. Als een ander dan de huisarts de psychologische zorg levert, valt het wél onder de prestaties ELV,</w:t>
      </w:r>
      <w:r w:rsidRPr="00F63364">
        <w:rPr>
          <w:szCs w:val="20"/>
        </w:rPr>
        <w:t xml:space="preserve"> </w:t>
      </w:r>
      <w:r w:rsidRPr="001A1839">
        <w:rPr>
          <w:rFonts w:cs="Arial"/>
          <w:szCs w:val="20"/>
        </w:rPr>
        <w:t>als het een onderdeel van reden van opname is</w:t>
      </w:r>
      <w:r>
        <w:t xml:space="preserve">. </w:t>
      </w:r>
    </w:p>
    <w:p w14:paraId="305B7B9B" w14:textId="77777777" w:rsidR="003075D6" w:rsidRDefault="003075D6" w:rsidP="003075D6">
      <w:pPr>
        <w:spacing w:after="0"/>
        <w:rPr>
          <w:b/>
        </w:rPr>
      </w:pPr>
      <w:r>
        <w:rPr>
          <w:b/>
        </w:rPr>
        <w:t xml:space="preserve">Inbegrepen </w:t>
      </w:r>
      <w:r w:rsidRPr="00F63364">
        <w:rPr>
          <w:b/>
        </w:rPr>
        <w:t>hulpmiddelen (tijdens verblijf)</w:t>
      </w:r>
      <w:r>
        <w:rPr>
          <w:b/>
        </w:rPr>
        <w:t xml:space="preserve"> </w:t>
      </w:r>
    </w:p>
    <w:p w14:paraId="40A1BF7A" w14:textId="77777777" w:rsidR="003075D6" w:rsidRPr="00551FF4" w:rsidRDefault="003075D6" w:rsidP="003075D6">
      <w:pPr>
        <w:spacing w:after="0"/>
      </w:pPr>
      <w:r>
        <w:t xml:space="preserve">Voor de hulpmiddelen geldt dat </w:t>
      </w:r>
      <w:r w:rsidRPr="00551FF4">
        <w:rPr>
          <w:i/>
        </w:rPr>
        <w:t>outillagehulpmiddelen</w:t>
      </w:r>
      <w:r>
        <w:t xml:space="preserve"> en </w:t>
      </w:r>
      <w:r w:rsidRPr="00551FF4">
        <w:rPr>
          <w:i/>
        </w:rPr>
        <w:t>verbruiksartikelen</w:t>
      </w:r>
      <w:r>
        <w:t xml:space="preserve"> binnen het tarief van ELV vallen. Over de inzet van de individuele hulpmiddelen tijdens het ELV zal in overleg met de patiënt en/of diens wettelijk vertegenwoordiger worden besloten. </w:t>
      </w:r>
    </w:p>
    <w:p w14:paraId="183B80D1" w14:textId="77777777" w:rsidR="003075D6" w:rsidRPr="00551FF4" w:rsidRDefault="003075D6" w:rsidP="003075D6">
      <w:pPr>
        <w:rPr>
          <w:b/>
        </w:rPr>
      </w:pPr>
    </w:p>
    <w:p w14:paraId="3DC98F11" w14:textId="77777777" w:rsidR="003075D6" w:rsidRDefault="003075D6" w:rsidP="003075D6">
      <w:pPr>
        <w:pStyle w:val="Kop5"/>
      </w:pPr>
      <w:r>
        <w:t>Tariefbeschikking Eerstelijnsverblijf</w:t>
      </w:r>
    </w:p>
    <w:p w14:paraId="78826167" w14:textId="77777777" w:rsidR="003075D6" w:rsidRDefault="003075D6" w:rsidP="003075D6">
      <w:r>
        <w:t>In de tariefbeschikking Eerstelijnsverblijf</w:t>
      </w:r>
      <w:r>
        <w:rPr>
          <w:rStyle w:val="Voetnootmarkering"/>
        </w:rPr>
        <w:footnoteReference w:id="11"/>
      </w:r>
      <w:r>
        <w:t xml:space="preserve"> (</w:t>
      </w:r>
      <w:proofErr w:type="spellStart"/>
      <w:r>
        <w:t>NZa</w:t>
      </w:r>
      <w:proofErr w:type="spellEnd"/>
      <w:r>
        <w:t>) staan de tarieven voor ELV. Voor de prestaties Eerstelijnsverblijf laag complex, hoog complex en voor palliatief terminale zorg gelden maximumtarieven per dag. Voor de prestatie Onderlinge dienstverlening geldt een vrij tarief.</w:t>
      </w:r>
    </w:p>
    <w:p w14:paraId="3CDFB1A4" w14:textId="77777777" w:rsidR="003075D6" w:rsidRDefault="003075D6" w:rsidP="003075D6">
      <w:pPr>
        <w:pStyle w:val="Kop5"/>
      </w:pPr>
      <w:r>
        <w:lastRenderedPageBreak/>
        <w:t>Beleidsregel Huisartsenzorg en multidisciplinaire zorg</w:t>
      </w:r>
    </w:p>
    <w:p w14:paraId="6CAEB8EB" w14:textId="77777777" w:rsidR="003075D6" w:rsidRPr="00EE2DDB" w:rsidRDefault="003075D6" w:rsidP="003075D6">
      <w:pPr>
        <w:keepNext/>
        <w:spacing w:after="0"/>
        <w:rPr>
          <w:b/>
        </w:rPr>
      </w:pPr>
      <w:r>
        <w:rPr>
          <w:b/>
        </w:rPr>
        <w:t>De huisarts declareert zelf</w:t>
      </w:r>
    </w:p>
    <w:p w14:paraId="05F8EF22" w14:textId="77777777" w:rsidR="003075D6" w:rsidRPr="0070703A" w:rsidRDefault="003075D6" w:rsidP="003075D6">
      <w:r>
        <w:t>De huisarts brengt de door hem geleverde zorg aan patiënten die verblijven in een setting voor eerstelijnsverblijf apart in rekening. De declaratie van de huisarts is conform de beleidsregel Huisartsenzorg en multidisciplinaire zorg</w:t>
      </w:r>
      <w:r>
        <w:rPr>
          <w:rStyle w:val="Voetnootmarkering"/>
        </w:rPr>
        <w:footnoteReference w:id="12"/>
      </w:r>
      <w:r>
        <w:t xml:space="preserve">. </w:t>
      </w:r>
    </w:p>
    <w:p w14:paraId="39FAA439" w14:textId="77777777" w:rsidR="003075D6" w:rsidRPr="00EE2DDB" w:rsidRDefault="003075D6" w:rsidP="003075D6">
      <w:pPr>
        <w:spacing w:after="0"/>
        <w:rPr>
          <w:b/>
        </w:rPr>
      </w:pPr>
      <w:r>
        <w:rPr>
          <w:b/>
        </w:rPr>
        <w:t xml:space="preserve">Prestaties </w:t>
      </w:r>
    </w:p>
    <w:p w14:paraId="5F7AF360" w14:textId="77777777" w:rsidR="003075D6" w:rsidRDefault="003075D6" w:rsidP="003075D6">
      <w:r>
        <w:t>Per 2017 zijn er specifiek voor eerstelijnsverblijf vier nieuwe prestaties toegevoegd:</w:t>
      </w:r>
    </w:p>
    <w:p w14:paraId="0AD78D75" w14:textId="77777777" w:rsidR="003075D6" w:rsidRDefault="003075D6" w:rsidP="003075D6">
      <w:pPr>
        <w:pStyle w:val="Lijstalinea"/>
        <w:numPr>
          <w:ilvl w:val="0"/>
          <w:numId w:val="7"/>
        </w:numPr>
      </w:pPr>
      <w:r>
        <w:t>Huisartsenzorg ELV, dag korter dan 20 min;</w:t>
      </w:r>
    </w:p>
    <w:p w14:paraId="0A5A8458" w14:textId="77777777" w:rsidR="003075D6" w:rsidRDefault="003075D6" w:rsidP="003075D6">
      <w:pPr>
        <w:pStyle w:val="Lijstalinea"/>
        <w:numPr>
          <w:ilvl w:val="0"/>
          <w:numId w:val="7"/>
        </w:numPr>
      </w:pPr>
      <w:r>
        <w:t>Huisartsenzorg ELV, dag 20 min en langer;</w:t>
      </w:r>
    </w:p>
    <w:p w14:paraId="4D93D858" w14:textId="77777777" w:rsidR="003075D6" w:rsidRDefault="003075D6" w:rsidP="003075D6">
      <w:pPr>
        <w:pStyle w:val="Lijstalinea"/>
        <w:numPr>
          <w:ilvl w:val="0"/>
          <w:numId w:val="7"/>
        </w:numPr>
      </w:pPr>
      <w:r>
        <w:t>Huisartsenzorg ELV, ANW korter dan 20 min;</w:t>
      </w:r>
    </w:p>
    <w:p w14:paraId="3BDF8089" w14:textId="77777777" w:rsidR="003075D6" w:rsidRDefault="003075D6" w:rsidP="003075D6">
      <w:pPr>
        <w:pStyle w:val="Lijstalinea"/>
        <w:numPr>
          <w:ilvl w:val="0"/>
          <w:numId w:val="7"/>
        </w:numPr>
      </w:pPr>
      <w:r>
        <w:t xml:space="preserve">Huisartsenzorg ELV, ANW 20 min en langer. </w:t>
      </w:r>
    </w:p>
    <w:p w14:paraId="0852D613" w14:textId="77777777" w:rsidR="003075D6" w:rsidRPr="00EE2DDB" w:rsidRDefault="003075D6" w:rsidP="003075D6">
      <w:pPr>
        <w:spacing w:after="0"/>
        <w:rPr>
          <w:b/>
        </w:rPr>
      </w:pPr>
      <w:r>
        <w:rPr>
          <w:b/>
        </w:rPr>
        <w:t>Geen onderlinge dienstverlening tussen huisarts en specialist ouderengeneeskunde</w:t>
      </w:r>
    </w:p>
    <w:p w14:paraId="6CEB4342" w14:textId="77777777" w:rsidR="003075D6" w:rsidRDefault="003075D6" w:rsidP="003075D6">
      <w:r>
        <w:t xml:space="preserve">Er is geen prestatie opgenomen voor onderlinge dienstverlening. De huisarts kan dus niet via onderlinge dienstverlening de zorg overdragen aan de specialist ouderengeneeskunde. </w:t>
      </w:r>
    </w:p>
    <w:p w14:paraId="18802933" w14:textId="77777777" w:rsidR="003075D6" w:rsidRPr="00D75E53" w:rsidRDefault="003075D6" w:rsidP="003075D6">
      <w:pPr>
        <w:spacing w:after="0"/>
        <w:rPr>
          <w:b/>
        </w:rPr>
      </w:pPr>
      <w:r>
        <w:rPr>
          <w:b/>
        </w:rPr>
        <w:t>Afbakening van de prestaties voor de huisarts en de specialist ouderengeneeskunde?</w:t>
      </w:r>
    </w:p>
    <w:p w14:paraId="07B94480" w14:textId="77777777" w:rsidR="003075D6" w:rsidRDefault="003075D6" w:rsidP="003075D6">
      <w:r>
        <w:t xml:space="preserve">Er zit een verschil in declaratie tussen de specialist ouderengeneeskunde en de huisarts. Op het moment dat de huisarts de zorg op zich neemt, kan deze de zorg zelf declareren via de huisartsenprestaties. De zorg die de specialist ouderengeneeskunde levert is al in het tarief meegenomen voor de </w:t>
      </w:r>
      <w:proofErr w:type="gramStart"/>
      <w:r>
        <w:t>ELV prestaties</w:t>
      </w:r>
      <w:proofErr w:type="gramEnd"/>
      <w:r>
        <w:t xml:space="preserve">. De specialist ouderengeneeskunde wordt vanuit dit tarief bekostigd. </w:t>
      </w:r>
    </w:p>
    <w:p w14:paraId="6985941A" w14:textId="77777777" w:rsidR="003075D6" w:rsidRDefault="003075D6" w:rsidP="003075D6">
      <w:pPr>
        <w:pStyle w:val="Kop5"/>
      </w:pPr>
      <w:r>
        <w:t xml:space="preserve">Bekostiging van geneesmiddelen </w:t>
      </w:r>
    </w:p>
    <w:p w14:paraId="448F8CBA" w14:textId="77777777" w:rsidR="003075D6" w:rsidRDefault="003075D6" w:rsidP="003075D6">
      <w:r>
        <w:t xml:space="preserve">De bekostiging van geneesmiddelen maakt geen onderdeel uit van het eerstelijns verblijf; de kosten kunnen (apart) in rekening worden gebracht bij de zorgverzekeraar of, in het geval dat een medisch specialist hoofdbehandelaar blijft van het </w:t>
      </w:r>
      <w:proofErr w:type="gramStart"/>
      <w:r>
        <w:t>antibiotica infuus</w:t>
      </w:r>
      <w:proofErr w:type="gramEnd"/>
      <w:r>
        <w:t xml:space="preserve">, bij het ziekenhuis. </w:t>
      </w:r>
      <w:r w:rsidRPr="0009252F">
        <w:rPr>
          <w:color w:val="FF0000"/>
        </w:rPr>
        <w:t xml:space="preserve"> </w:t>
      </w:r>
    </w:p>
    <w:p w14:paraId="521688E5" w14:textId="77777777" w:rsidR="003075D6" w:rsidRDefault="003075D6" w:rsidP="003075D6">
      <w:pPr>
        <w:pStyle w:val="Kop4"/>
      </w:pPr>
      <w:r>
        <w:t>Inkoopvoorwaarden zorgverzekeraars</w:t>
      </w:r>
    </w:p>
    <w:p w14:paraId="458EA46A" w14:textId="195E64B4" w:rsidR="003075D6" w:rsidRPr="00132CB7" w:rsidRDefault="003075D6" w:rsidP="003075D6">
      <w:r>
        <w:t>Zorgverzekeraars kunnen aan zorgaanbieders per prestatie een omzetplafond hebben toegekend, al dan niet in combinatie met een (beperkte) doorleverplicht. Dit betekent dat de zorgaanbieder beslist of opname mogelijk is i</w:t>
      </w:r>
      <w:r w:rsidR="00A94A4E">
        <w:t>.</w:t>
      </w:r>
      <w:r>
        <w:t>v</w:t>
      </w:r>
      <w:r w:rsidR="00A94A4E">
        <w:t>.</w:t>
      </w:r>
      <w:r>
        <w:t>m</w:t>
      </w:r>
      <w:r w:rsidR="00A94A4E">
        <w:t>.</w:t>
      </w:r>
      <w:r>
        <w:t xml:space="preserve"> budgettaire ruimte.  </w:t>
      </w:r>
    </w:p>
    <w:p w14:paraId="0C464D94" w14:textId="77777777" w:rsidR="003075D6" w:rsidRDefault="003075D6" w:rsidP="003075D6">
      <w:pPr>
        <w:pStyle w:val="Kop3"/>
      </w:pPr>
      <w:bookmarkStart w:id="68" w:name="_Toc511397062"/>
      <w:r>
        <w:t>Eigen bijdrage of eigen risico voor de patiënt</w:t>
      </w:r>
      <w:bookmarkEnd w:id="68"/>
      <w:r>
        <w:t xml:space="preserve"> </w:t>
      </w:r>
    </w:p>
    <w:p w14:paraId="001ADCCB" w14:textId="77777777" w:rsidR="003075D6" w:rsidRDefault="003075D6" w:rsidP="003075D6">
      <w:r>
        <w:t xml:space="preserve">Het ministerie van VWS heeft besloten dat het ELV onder het eigen risico valt. </w:t>
      </w:r>
    </w:p>
    <w:p w14:paraId="219509CD" w14:textId="77777777" w:rsidR="003075D6" w:rsidRPr="003075D6" w:rsidRDefault="003075D6" w:rsidP="003075D6">
      <w:pPr>
        <w:tabs>
          <w:tab w:val="left" w:pos="3412"/>
        </w:tabs>
      </w:pPr>
    </w:p>
    <w:sectPr w:rsidR="003075D6" w:rsidRPr="003075D6" w:rsidSect="006347FD">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C1BE1" w14:textId="77777777" w:rsidR="00191F47" w:rsidRDefault="00191F47" w:rsidP="00C730FA">
      <w:pPr>
        <w:spacing w:after="0" w:line="240" w:lineRule="auto"/>
      </w:pPr>
      <w:r>
        <w:separator/>
      </w:r>
    </w:p>
  </w:endnote>
  <w:endnote w:type="continuationSeparator" w:id="0">
    <w:p w14:paraId="5ABA1B8E" w14:textId="77777777" w:rsidR="00191F47" w:rsidRDefault="00191F47" w:rsidP="00C73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altName w:val="Arial"/>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159A8" w14:textId="6E71AC41" w:rsidR="00EF5E3E" w:rsidRDefault="00EF5E3E" w:rsidP="00C60B1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E7991">
      <w:rPr>
        <w:rStyle w:val="Paginanummer"/>
        <w:noProof/>
      </w:rPr>
      <w:t>2</w:t>
    </w:r>
    <w:r>
      <w:rPr>
        <w:rStyle w:val="Paginanummer"/>
      </w:rPr>
      <w:fldChar w:fldCharType="end"/>
    </w:r>
  </w:p>
  <w:p w14:paraId="75897604" w14:textId="77777777" w:rsidR="00EF5E3E" w:rsidRPr="006347FD" w:rsidRDefault="00EF5E3E" w:rsidP="00C60B1D">
    <w:pPr>
      <w:pStyle w:val="Voettekst"/>
      <w:ind w:right="360"/>
      <w:rPr>
        <w:bCs/>
        <w:i/>
        <w:iCs/>
        <w:color w:val="4F81BD" w:themeColor="accent1"/>
        <w:sz w:val="16"/>
      </w:rPr>
    </w:pPr>
    <w:r w:rsidRPr="006347FD">
      <w:rPr>
        <w:rStyle w:val="Intensievebenadrukking"/>
        <w:b w:val="0"/>
        <w:sz w:val="16"/>
      </w:rPr>
      <w:t>Samenwerkings</w:t>
    </w:r>
    <w:r>
      <w:rPr>
        <w:rStyle w:val="Intensievebenadrukking"/>
        <w:b w:val="0"/>
        <w:sz w:val="16"/>
      </w:rPr>
      <w:t xml:space="preserve">afspraken </w:t>
    </w:r>
    <w:r w:rsidRPr="006347FD">
      <w:rPr>
        <w:rStyle w:val="Intensievebenadrukking"/>
        <w:b w:val="0"/>
        <w:sz w:val="16"/>
      </w:rPr>
      <w:t>‘juiste org</w:t>
    </w:r>
    <w:r>
      <w:rPr>
        <w:rStyle w:val="Intensievebenadrukking"/>
        <w:b w:val="0"/>
        <w:sz w:val="16"/>
      </w:rPr>
      <w:t>anisatie van eerstelijns</w:t>
    </w:r>
    <w:r w:rsidRPr="006347FD">
      <w:rPr>
        <w:rStyle w:val="Intensievebenadrukking"/>
        <w:b w:val="0"/>
        <w:sz w:val="16"/>
      </w:rPr>
      <w:t xml:space="preserve"> verblijf’</w:t>
    </w:r>
    <w:r w:rsidRPr="006347FD">
      <w:rPr>
        <w:rStyle w:val="Intensievebenadrukking"/>
        <w:b w:val="0"/>
        <w:sz w:val="16"/>
      </w:rPr>
      <w:ptab w:relativeTo="margin" w:alignment="left" w:leader="none"/>
    </w:r>
    <w:r w:rsidRPr="006347FD">
      <w:rPr>
        <w:rStyle w:val="Intensievebenadrukking"/>
        <w:b w:val="0"/>
        <w:sz w:val="16"/>
      </w:rPr>
      <w:ptab w:relativeTo="margin" w:alignment="lef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0ADE1" w14:textId="1BC2C8EB" w:rsidR="00EF5E3E" w:rsidRDefault="00EF5E3E" w:rsidP="00C60B1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E7991">
      <w:rPr>
        <w:rStyle w:val="Paginanummer"/>
        <w:noProof/>
      </w:rPr>
      <w:t>25</w:t>
    </w:r>
    <w:r>
      <w:rPr>
        <w:rStyle w:val="Paginanummer"/>
      </w:rPr>
      <w:fldChar w:fldCharType="end"/>
    </w:r>
  </w:p>
  <w:p w14:paraId="1D7B7598" w14:textId="77777777" w:rsidR="00EF5E3E" w:rsidRPr="006347FD" w:rsidRDefault="00EF5E3E" w:rsidP="00C60B1D">
    <w:pPr>
      <w:pStyle w:val="Voettekst"/>
      <w:ind w:right="360"/>
      <w:rPr>
        <w:bCs/>
        <w:i/>
        <w:iCs/>
        <w:color w:val="4F81BD" w:themeColor="accent1"/>
        <w:sz w:val="16"/>
      </w:rPr>
    </w:pPr>
    <w:r w:rsidRPr="006347FD">
      <w:rPr>
        <w:rStyle w:val="Intensievebenadrukking"/>
        <w:b w:val="0"/>
        <w:sz w:val="16"/>
      </w:rPr>
      <w:t>Samenwerkingsconvenant ‘juiste organisatie van</w:t>
    </w:r>
    <w:r>
      <w:rPr>
        <w:rStyle w:val="Intensievebenadrukking"/>
        <w:b w:val="0"/>
        <w:sz w:val="16"/>
      </w:rPr>
      <w:t xml:space="preserve"> eerstelijns</w:t>
    </w:r>
    <w:r w:rsidRPr="006347FD">
      <w:rPr>
        <w:rStyle w:val="Intensievebenadrukking"/>
        <w:b w:val="0"/>
        <w:sz w:val="16"/>
      </w:rPr>
      <w:t xml:space="preserve"> verblijf’</w:t>
    </w:r>
    <w:r w:rsidRPr="006347FD">
      <w:rPr>
        <w:rStyle w:val="Intensievebenadrukking"/>
        <w:b w:val="0"/>
        <w:sz w:val="16"/>
      </w:rPr>
      <w:ptab w:relativeTo="margin" w:alignment="left" w:leader="none"/>
    </w:r>
    <w:r w:rsidRPr="006347FD">
      <w:rPr>
        <w:rStyle w:val="Intensievebenadrukking"/>
        <w:b w:val="0"/>
        <w:sz w:val="16"/>
      </w:rPr>
      <w:ptab w:relativeTo="margin" w:alignment="lef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54D01" w14:textId="77777777" w:rsidR="00EF5E3E" w:rsidRPr="006347FD" w:rsidRDefault="00EF5E3E">
    <w:pPr>
      <w:pStyle w:val="Voettekst"/>
      <w:rPr>
        <w:rStyle w:val="Intensievebenadrukking"/>
        <w:b w:val="0"/>
        <w:sz w:val="16"/>
      </w:rPr>
    </w:pPr>
    <w:r w:rsidRPr="006347FD">
      <w:rPr>
        <w:rStyle w:val="Intensievebenadrukking"/>
        <w:b w:val="0"/>
        <w:sz w:val="16"/>
      </w:rPr>
      <w:t>Samenwerkings</w:t>
    </w:r>
    <w:r>
      <w:rPr>
        <w:rStyle w:val="Intensievebenadrukking"/>
        <w:b w:val="0"/>
        <w:sz w:val="16"/>
      </w:rPr>
      <w:t>afspraken</w:t>
    </w:r>
    <w:r w:rsidRPr="006347FD">
      <w:rPr>
        <w:rStyle w:val="Intensievebenadrukking"/>
        <w:b w:val="0"/>
        <w:sz w:val="16"/>
      </w:rPr>
      <w:t xml:space="preserve"> ‘juiste organisatie </w:t>
    </w:r>
    <w:r>
      <w:rPr>
        <w:rStyle w:val="Intensievebenadrukking"/>
        <w:b w:val="0"/>
        <w:sz w:val="16"/>
      </w:rPr>
      <w:t xml:space="preserve">van eerstelijns verblijf’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0B866" w14:textId="77777777" w:rsidR="00191F47" w:rsidRDefault="00191F47" w:rsidP="00C730FA">
      <w:pPr>
        <w:spacing w:after="0" w:line="240" w:lineRule="auto"/>
      </w:pPr>
      <w:r>
        <w:separator/>
      </w:r>
    </w:p>
  </w:footnote>
  <w:footnote w:type="continuationSeparator" w:id="0">
    <w:p w14:paraId="3282BDEB" w14:textId="77777777" w:rsidR="00191F47" w:rsidRDefault="00191F47" w:rsidP="00C730FA">
      <w:pPr>
        <w:spacing w:after="0" w:line="240" w:lineRule="auto"/>
      </w:pPr>
      <w:r>
        <w:continuationSeparator/>
      </w:r>
    </w:p>
  </w:footnote>
  <w:footnote w:id="1">
    <w:p w14:paraId="55A04B08" w14:textId="389B142B" w:rsidR="00EF5E3E" w:rsidRDefault="00EF5E3E">
      <w:pPr>
        <w:pStyle w:val="Voetnoottekst"/>
      </w:pPr>
      <w:r>
        <w:rPr>
          <w:rStyle w:val="Voetnootmarkering"/>
        </w:rPr>
        <w:footnoteRef/>
      </w:r>
      <w:r>
        <w:t xml:space="preserve"> Dit in verband met de beperkte uitvoerbaarheid van een opname in de </w:t>
      </w:r>
      <w:proofErr w:type="gramStart"/>
      <w:r>
        <w:t>ANW uren</w:t>
      </w:r>
      <w:proofErr w:type="gramEnd"/>
      <w:r>
        <w:t xml:space="preserve"> in woonzorgcentra (in tegenstelling tot verpleeghuizen). </w:t>
      </w:r>
    </w:p>
  </w:footnote>
  <w:footnote w:id="2">
    <w:p w14:paraId="6232BB44" w14:textId="77777777" w:rsidR="00EF5E3E" w:rsidRDefault="00EF5E3E">
      <w:pPr>
        <w:pStyle w:val="Voetnoottekst"/>
      </w:pPr>
      <w:r>
        <w:rPr>
          <w:rStyle w:val="Voetnootmarkering"/>
        </w:rPr>
        <w:footnoteRef/>
      </w:r>
      <w:r>
        <w:t xml:space="preserve"> Voor de declaratiebepalingen van geneesmiddelen bij opname wordt verwezen naar artikel 31, lid 6 van de Regeling medisch- specialistische zorg, NR/REG-1732.  </w:t>
      </w:r>
    </w:p>
  </w:footnote>
  <w:footnote w:id="3">
    <w:p w14:paraId="4F4712E8" w14:textId="77777777" w:rsidR="00EF5E3E" w:rsidRDefault="00EF5E3E">
      <w:pPr>
        <w:pStyle w:val="Voetnoottekst"/>
      </w:pPr>
      <w:r>
        <w:rPr>
          <w:rStyle w:val="Voetnootmarkering"/>
        </w:rPr>
        <w:footnoteRef/>
      </w:r>
      <w:r>
        <w:t xml:space="preserve"> Bij sommige zorgverzekeraars is een machtiging nodig om het verblijf na 3 maanden voort te kunnen zetten. Bij sommige zorgverzekeraars is er geen machtiging nodig. Bij andere zorgverzekeraars is de zorgaanbieder gehouden tot een gemiddelde opnameduur van maximaal 41 dagen voor alle ELV-patiënten. </w:t>
      </w:r>
    </w:p>
  </w:footnote>
  <w:footnote w:id="4">
    <w:p w14:paraId="74AD1F5A" w14:textId="1986CCD8" w:rsidR="00EF5E3E" w:rsidRDefault="00EF5E3E" w:rsidP="003075D6">
      <w:pPr>
        <w:pStyle w:val="Voetnoottekst"/>
      </w:pPr>
      <w:r>
        <w:rPr>
          <w:rStyle w:val="Voetnootmarkering"/>
        </w:rPr>
        <w:footnoteRef/>
      </w:r>
      <w:r>
        <w:t xml:space="preserve"> Voor meer informatie: </w:t>
      </w:r>
      <w:hyperlink r:id="rId1" w:history="1">
        <w:r w:rsidRPr="00D830BD">
          <w:rPr>
            <w:rStyle w:val="Hyperlink"/>
          </w:rPr>
          <w:t>https://www.rijksoverheid.nl/binaries/rijksoverheid/documenten/rapporten/2016/05/30/eerstelijns-verblijf-elv/eerstelijns-verblijf-elv.pdf</w:t>
        </w:r>
      </w:hyperlink>
      <w:r>
        <w:t xml:space="preserve"> </w:t>
      </w:r>
    </w:p>
  </w:footnote>
  <w:footnote w:id="5">
    <w:p w14:paraId="3098AE11" w14:textId="636D36EF" w:rsidR="00EF5E3E" w:rsidRDefault="00EF5E3E" w:rsidP="003075D6">
      <w:pPr>
        <w:pStyle w:val="Voetnoottekst"/>
      </w:pPr>
      <w:r>
        <w:rPr>
          <w:rStyle w:val="Voetnootmarkering"/>
        </w:rPr>
        <w:footnoteRef/>
      </w:r>
      <w:r>
        <w:t xml:space="preserve"> Voor contactgegevens en bereikbaarheid zorgkantoor regio Gooi en Vechtstreek: </w:t>
      </w:r>
      <w:hyperlink r:id="rId2" w:history="1">
        <w:r w:rsidRPr="00E36102">
          <w:rPr>
            <w:rStyle w:val="Hyperlink"/>
          </w:rPr>
          <w:t>https://www.zilverenkruis.nl/zorgkantoor/zorgaanbieders/service-en-contact/Paginas/default.aspx</w:t>
        </w:r>
      </w:hyperlink>
      <w:r>
        <w:t xml:space="preserve"> </w:t>
      </w:r>
    </w:p>
  </w:footnote>
  <w:footnote w:id="6">
    <w:p w14:paraId="6C5A8B14" w14:textId="77777777" w:rsidR="00EF5E3E" w:rsidRPr="002B28D8" w:rsidRDefault="00EF5E3E" w:rsidP="003075D6">
      <w:pPr>
        <w:pStyle w:val="Voetnoottekst"/>
      </w:pPr>
      <w:r>
        <w:rPr>
          <w:rStyle w:val="Voetnootmarkering"/>
        </w:rPr>
        <w:footnoteRef/>
      </w:r>
      <w:r>
        <w:t xml:space="preserve"> </w:t>
      </w:r>
      <w:r w:rsidRPr="002B28D8">
        <w:t>Overzicht gecontracteerde zorgaanbieders</w:t>
      </w:r>
      <w:r>
        <w:t xml:space="preserve"> voor kortdurend verblijf</w:t>
      </w:r>
      <w:r w:rsidRPr="002B28D8">
        <w:t xml:space="preserve">: </w:t>
      </w:r>
    </w:p>
    <w:p w14:paraId="6896745A" w14:textId="6FE15F10" w:rsidR="00EF5E3E" w:rsidRDefault="00191F47" w:rsidP="003075D6">
      <w:pPr>
        <w:pStyle w:val="Voetnoottekst"/>
      </w:pPr>
      <w:hyperlink r:id="rId3" w:history="1">
        <w:r w:rsidR="00EF5E3E" w:rsidRPr="002B28D8">
          <w:rPr>
            <w:rStyle w:val="Hyperlink"/>
          </w:rPr>
          <w:t>https://www.regiogv.nl/professionals/inkoop-contractbeheer-sd/wmo/aanbieders?detail=maatschappelijke-ondersteuning</w:t>
        </w:r>
      </w:hyperlink>
      <w:r w:rsidR="00EF5E3E">
        <w:t xml:space="preserve"> </w:t>
      </w:r>
    </w:p>
  </w:footnote>
  <w:footnote w:id="7">
    <w:p w14:paraId="6EFA84B9" w14:textId="3408ECC3" w:rsidR="00EF5E3E" w:rsidRDefault="00EF5E3E" w:rsidP="003075D6">
      <w:pPr>
        <w:pStyle w:val="Voetnoottekst"/>
      </w:pPr>
      <w:r>
        <w:rPr>
          <w:rStyle w:val="Voetnootmarkering"/>
        </w:rPr>
        <w:footnoteRef/>
      </w:r>
      <w:r>
        <w:t xml:space="preserve"> ZN, </w:t>
      </w:r>
      <w:r w:rsidRPr="002B28D8">
        <w:rPr>
          <w:i/>
        </w:rPr>
        <w:t xml:space="preserve">Voorschrift zorgtoewijzing </w:t>
      </w:r>
      <w:proofErr w:type="spellStart"/>
      <w:r w:rsidRPr="002B28D8">
        <w:rPr>
          <w:i/>
        </w:rPr>
        <w:t>Wlz</w:t>
      </w:r>
      <w:proofErr w:type="spellEnd"/>
      <w:r>
        <w:t xml:space="preserve">, p. 12 (te raadplegen via: </w:t>
      </w:r>
      <w:hyperlink r:id="rId4" w:history="1">
        <w:r w:rsidRPr="00E36102">
          <w:rPr>
            <w:rStyle w:val="Hyperlink"/>
          </w:rPr>
          <w:t>https://www.zn.nl/336986125/Publicaties</w:t>
        </w:r>
      </w:hyperlink>
      <w:r>
        <w:t xml:space="preserve"> onder ‘Inkoopkader langdurige zorg 2017’ als bijlage 8a)</w:t>
      </w:r>
    </w:p>
  </w:footnote>
  <w:footnote w:id="8">
    <w:p w14:paraId="1BC299DB" w14:textId="556FC9BC" w:rsidR="00EF5E3E" w:rsidRDefault="00EF5E3E" w:rsidP="003075D6">
      <w:pPr>
        <w:pStyle w:val="Voetnoottekst"/>
      </w:pPr>
      <w:r>
        <w:rPr>
          <w:rStyle w:val="Voetnootmarkering"/>
        </w:rPr>
        <w:footnoteRef/>
      </w:r>
      <w:r>
        <w:t xml:space="preserve"> ZN, </w:t>
      </w:r>
      <w:r>
        <w:rPr>
          <w:i/>
        </w:rPr>
        <w:t>Protocol crisiszorg 2017</w:t>
      </w:r>
      <w:r>
        <w:t xml:space="preserve"> (te raadplegen via: </w:t>
      </w:r>
      <w:hyperlink r:id="rId5" w:history="1">
        <w:r w:rsidRPr="00E36102">
          <w:rPr>
            <w:rStyle w:val="Hyperlink"/>
          </w:rPr>
          <w:t>https://www.zn.nl/336986125/Publicaties</w:t>
        </w:r>
      </w:hyperlink>
      <w:r>
        <w:t xml:space="preserve"> onder ‘Inkoopkader langdurige zorg 2017’ als bijlage 6)</w:t>
      </w:r>
    </w:p>
  </w:footnote>
  <w:footnote w:id="9">
    <w:p w14:paraId="139528B9" w14:textId="3C9B036B" w:rsidR="00EF5E3E" w:rsidRDefault="00EF5E3E" w:rsidP="003075D6">
      <w:pPr>
        <w:pStyle w:val="Voetnoottekst"/>
      </w:pPr>
      <w:r>
        <w:rPr>
          <w:rStyle w:val="Voetnootmarkering"/>
        </w:rPr>
        <w:footnoteRef/>
      </w:r>
      <w:r>
        <w:t xml:space="preserve"> </w:t>
      </w:r>
      <w:hyperlink r:id="rId6" w:history="1">
        <w:r w:rsidRPr="008F59DF">
          <w:rPr>
            <w:rStyle w:val="Hyperlink"/>
          </w:rPr>
          <w:t>https://www.rijksoverheid.nl/documenten/rapporten/2016/11/01/afwegingsinstrument-voor-opname-eerstelijns-verblijf-2-0</w:t>
        </w:r>
      </w:hyperlink>
      <w:r>
        <w:t xml:space="preserve"> </w:t>
      </w:r>
    </w:p>
  </w:footnote>
  <w:footnote w:id="10">
    <w:p w14:paraId="5C480398" w14:textId="21DEFCB6" w:rsidR="00EF5E3E" w:rsidRDefault="00EF5E3E" w:rsidP="003075D6">
      <w:pPr>
        <w:pStyle w:val="Voetnoottekst"/>
      </w:pPr>
      <w:r>
        <w:rPr>
          <w:rStyle w:val="Voetnootmarkering"/>
        </w:rPr>
        <w:footnoteRef/>
      </w:r>
      <w:r>
        <w:t xml:space="preserve"> Te raadplegen via: </w:t>
      </w:r>
      <w:hyperlink r:id="rId7" w:history="1">
        <w:r w:rsidRPr="00347CAE">
          <w:rPr>
            <w:rStyle w:val="Hyperlink"/>
          </w:rPr>
          <w:t>www.nza.nl</w:t>
        </w:r>
      </w:hyperlink>
      <w:r>
        <w:t xml:space="preserve"> </w:t>
      </w:r>
    </w:p>
  </w:footnote>
  <w:footnote w:id="11">
    <w:p w14:paraId="51BEB582" w14:textId="0291879F" w:rsidR="00EF5E3E" w:rsidRDefault="00EF5E3E" w:rsidP="003075D6">
      <w:pPr>
        <w:pStyle w:val="Voetnoottekst"/>
      </w:pPr>
      <w:r>
        <w:rPr>
          <w:rStyle w:val="Voetnootmarkering"/>
        </w:rPr>
        <w:footnoteRef/>
      </w:r>
      <w:r>
        <w:t xml:space="preserve"> Te raadplegen via: </w:t>
      </w:r>
      <w:hyperlink r:id="rId8" w:history="1">
        <w:r w:rsidRPr="00347CAE">
          <w:rPr>
            <w:rStyle w:val="Hyperlink"/>
          </w:rPr>
          <w:t>www.nza.nl</w:t>
        </w:r>
      </w:hyperlink>
      <w:r>
        <w:t xml:space="preserve"> </w:t>
      </w:r>
    </w:p>
  </w:footnote>
  <w:footnote w:id="12">
    <w:p w14:paraId="1C462D85" w14:textId="240C8667" w:rsidR="00EF5E3E" w:rsidRDefault="00EF5E3E" w:rsidP="003075D6">
      <w:pPr>
        <w:pStyle w:val="Voetnoottekst"/>
      </w:pPr>
      <w:r>
        <w:rPr>
          <w:rStyle w:val="Voetnootmarkering"/>
        </w:rPr>
        <w:footnoteRef/>
      </w:r>
      <w:r>
        <w:t xml:space="preserve"> Te raadplegen via: </w:t>
      </w:r>
      <w:hyperlink r:id="rId9" w:history="1">
        <w:r w:rsidRPr="00347CAE">
          <w:rPr>
            <w:rStyle w:val="Hyperlink"/>
          </w:rPr>
          <w:t>www.nza.nl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77458"/>
    <w:multiLevelType w:val="hybridMultilevel"/>
    <w:tmpl w:val="0D4A1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803BE"/>
    <w:multiLevelType w:val="multilevel"/>
    <w:tmpl w:val="0409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 w15:restartNumberingAfterBreak="0">
    <w:nsid w:val="08991427"/>
    <w:multiLevelType w:val="hybridMultilevel"/>
    <w:tmpl w:val="EF94A0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1E6EC6"/>
    <w:multiLevelType w:val="hybridMultilevel"/>
    <w:tmpl w:val="C3CE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321F7"/>
    <w:multiLevelType w:val="hybridMultilevel"/>
    <w:tmpl w:val="44FCF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CA07C49"/>
    <w:multiLevelType w:val="hybridMultilevel"/>
    <w:tmpl w:val="7E420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2703E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1B209CD"/>
    <w:multiLevelType w:val="multilevel"/>
    <w:tmpl w:val="456CC54E"/>
    <w:lvl w:ilvl="0">
      <w:start w:val="1"/>
      <w:numFmt w:val="decimal"/>
      <w:lvlRestart w:val="0"/>
      <w:lvlText w:val=" Hoofdstuk %1. "/>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417"/>
        </w:tabs>
        <w:ind w:left="1417" w:hanging="1417"/>
      </w:pPr>
      <w:rPr>
        <w:rFonts w:hint="default"/>
      </w:rPr>
    </w:lvl>
    <w:lvl w:ilvl="5">
      <w:start w:val="1"/>
      <w:numFmt w:val="decimal"/>
      <w:lvlText w:val="%1.%2.%3.%4.%5.%6"/>
      <w:lvlJc w:val="left"/>
      <w:pPr>
        <w:tabs>
          <w:tab w:val="num" w:pos="1701"/>
        </w:tabs>
        <w:ind w:left="1701" w:hanging="1701"/>
      </w:pPr>
      <w:rPr>
        <w:rFonts w:hint="default"/>
      </w:rPr>
    </w:lvl>
    <w:lvl w:ilvl="6">
      <w:start w:val="1"/>
      <w:numFmt w:val="decimal"/>
      <w:lvlText w:val="%1.%2.%3.%4.%5.%6.%7"/>
      <w:lvlJc w:val="left"/>
      <w:pPr>
        <w:tabs>
          <w:tab w:val="num" w:pos="1984"/>
        </w:tabs>
        <w:ind w:left="1984" w:hanging="1984"/>
      </w:pPr>
      <w:rPr>
        <w:rFonts w:hint="default"/>
      </w:rPr>
    </w:lvl>
    <w:lvl w:ilvl="7">
      <w:start w:val="1"/>
      <w:numFmt w:val="decimal"/>
      <w:lvlText w:val="%1.%2.%3.%4.%5.%6.%7.%8"/>
      <w:lvlJc w:val="left"/>
      <w:pPr>
        <w:tabs>
          <w:tab w:val="num" w:pos="2268"/>
        </w:tabs>
        <w:ind w:left="2268" w:hanging="2268"/>
      </w:pPr>
      <w:rPr>
        <w:rFonts w:hint="default"/>
      </w:rPr>
    </w:lvl>
    <w:lvl w:ilvl="8">
      <w:start w:val="1"/>
      <w:numFmt w:val="decimal"/>
      <w:lvlText w:val="%1.%2.%3.%4.%5.%6.%7.%8.%9"/>
      <w:lvlJc w:val="left"/>
      <w:pPr>
        <w:tabs>
          <w:tab w:val="num" w:pos="2551"/>
        </w:tabs>
        <w:ind w:left="2551" w:hanging="2551"/>
      </w:pPr>
      <w:rPr>
        <w:rFonts w:hint="default"/>
      </w:rPr>
    </w:lvl>
  </w:abstractNum>
  <w:abstractNum w:abstractNumId="9" w15:restartNumberingAfterBreak="0">
    <w:nsid w:val="11ED62AF"/>
    <w:multiLevelType w:val="multilevel"/>
    <w:tmpl w:val="44A60B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4B356E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57A1E7C"/>
    <w:multiLevelType w:val="hybridMultilevel"/>
    <w:tmpl w:val="BEDA445E"/>
    <w:lvl w:ilvl="0" w:tplc="04130001">
      <w:start w:val="1"/>
      <w:numFmt w:val="bullet"/>
      <w:lvlText w:val=""/>
      <w:lvlJc w:val="left"/>
      <w:pPr>
        <w:ind w:left="840" w:hanging="360"/>
      </w:pPr>
      <w:rPr>
        <w:rFonts w:ascii="Symbol" w:hAnsi="Symbol" w:hint="default"/>
      </w:rPr>
    </w:lvl>
    <w:lvl w:ilvl="1" w:tplc="04130003" w:tentative="1">
      <w:start w:val="1"/>
      <w:numFmt w:val="bullet"/>
      <w:lvlText w:val="o"/>
      <w:lvlJc w:val="left"/>
      <w:pPr>
        <w:ind w:left="1560" w:hanging="360"/>
      </w:pPr>
      <w:rPr>
        <w:rFonts w:ascii="Courier New" w:hAnsi="Courier New" w:cs="Courier New" w:hint="default"/>
      </w:rPr>
    </w:lvl>
    <w:lvl w:ilvl="2" w:tplc="04130005" w:tentative="1">
      <w:start w:val="1"/>
      <w:numFmt w:val="bullet"/>
      <w:lvlText w:val=""/>
      <w:lvlJc w:val="left"/>
      <w:pPr>
        <w:ind w:left="2280" w:hanging="360"/>
      </w:pPr>
      <w:rPr>
        <w:rFonts w:ascii="Wingdings" w:hAnsi="Wingdings" w:hint="default"/>
      </w:rPr>
    </w:lvl>
    <w:lvl w:ilvl="3" w:tplc="04130001" w:tentative="1">
      <w:start w:val="1"/>
      <w:numFmt w:val="bullet"/>
      <w:lvlText w:val=""/>
      <w:lvlJc w:val="left"/>
      <w:pPr>
        <w:ind w:left="3000" w:hanging="360"/>
      </w:pPr>
      <w:rPr>
        <w:rFonts w:ascii="Symbol" w:hAnsi="Symbol" w:hint="default"/>
      </w:rPr>
    </w:lvl>
    <w:lvl w:ilvl="4" w:tplc="04130003" w:tentative="1">
      <w:start w:val="1"/>
      <w:numFmt w:val="bullet"/>
      <w:lvlText w:val="o"/>
      <w:lvlJc w:val="left"/>
      <w:pPr>
        <w:ind w:left="3720" w:hanging="360"/>
      </w:pPr>
      <w:rPr>
        <w:rFonts w:ascii="Courier New" w:hAnsi="Courier New" w:cs="Courier New" w:hint="default"/>
      </w:rPr>
    </w:lvl>
    <w:lvl w:ilvl="5" w:tplc="04130005" w:tentative="1">
      <w:start w:val="1"/>
      <w:numFmt w:val="bullet"/>
      <w:lvlText w:val=""/>
      <w:lvlJc w:val="left"/>
      <w:pPr>
        <w:ind w:left="4440" w:hanging="360"/>
      </w:pPr>
      <w:rPr>
        <w:rFonts w:ascii="Wingdings" w:hAnsi="Wingdings" w:hint="default"/>
      </w:rPr>
    </w:lvl>
    <w:lvl w:ilvl="6" w:tplc="04130001" w:tentative="1">
      <w:start w:val="1"/>
      <w:numFmt w:val="bullet"/>
      <w:lvlText w:val=""/>
      <w:lvlJc w:val="left"/>
      <w:pPr>
        <w:ind w:left="5160" w:hanging="360"/>
      </w:pPr>
      <w:rPr>
        <w:rFonts w:ascii="Symbol" w:hAnsi="Symbol" w:hint="default"/>
      </w:rPr>
    </w:lvl>
    <w:lvl w:ilvl="7" w:tplc="04130003" w:tentative="1">
      <w:start w:val="1"/>
      <w:numFmt w:val="bullet"/>
      <w:lvlText w:val="o"/>
      <w:lvlJc w:val="left"/>
      <w:pPr>
        <w:ind w:left="5880" w:hanging="360"/>
      </w:pPr>
      <w:rPr>
        <w:rFonts w:ascii="Courier New" w:hAnsi="Courier New" w:cs="Courier New" w:hint="default"/>
      </w:rPr>
    </w:lvl>
    <w:lvl w:ilvl="8" w:tplc="04130005" w:tentative="1">
      <w:start w:val="1"/>
      <w:numFmt w:val="bullet"/>
      <w:lvlText w:val=""/>
      <w:lvlJc w:val="left"/>
      <w:pPr>
        <w:ind w:left="6600" w:hanging="360"/>
      </w:pPr>
      <w:rPr>
        <w:rFonts w:ascii="Wingdings" w:hAnsi="Wingdings" w:hint="default"/>
      </w:rPr>
    </w:lvl>
  </w:abstractNum>
  <w:abstractNum w:abstractNumId="12" w15:restartNumberingAfterBreak="0">
    <w:nsid w:val="15B31CAE"/>
    <w:multiLevelType w:val="hybridMultilevel"/>
    <w:tmpl w:val="03762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527DAE"/>
    <w:multiLevelType w:val="hybridMultilevel"/>
    <w:tmpl w:val="8AF6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5F7DF3"/>
    <w:multiLevelType w:val="hybridMultilevel"/>
    <w:tmpl w:val="54E09F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8081B76"/>
    <w:multiLevelType w:val="hybridMultilevel"/>
    <w:tmpl w:val="6ADE2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D530F1"/>
    <w:multiLevelType w:val="hybridMultilevel"/>
    <w:tmpl w:val="A9AEEF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4B16041"/>
    <w:multiLevelType w:val="hybridMultilevel"/>
    <w:tmpl w:val="0A362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C4398F"/>
    <w:multiLevelType w:val="hybridMultilevel"/>
    <w:tmpl w:val="B0089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C033DD"/>
    <w:multiLevelType w:val="hybridMultilevel"/>
    <w:tmpl w:val="A7B2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4F12F0"/>
    <w:multiLevelType w:val="hybridMultilevel"/>
    <w:tmpl w:val="8A64B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B2509B"/>
    <w:multiLevelType w:val="hybridMultilevel"/>
    <w:tmpl w:val="13A86B7E"/>
    <w:lvl w:ilvl="0" w:tplc="2BD28EE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AF6787D"/>
    <w:multiLevelType w:val="hybridMultilevel"/>
    <w:tmpl w:val="381871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B703FEB"/>
    <w:multiLevelType w:val="hybridMultilevel"/>
    <w:tmpl w:val="3E70A5F8"/>
    <w:lvl w:ilvl="0" w:tplc="9CA62446">
      <w:start w:val="1"/>
      <w:numFmt w:val="decimal"/>
      <w:lvlText w:val="%1."/>
      <w:lvlJc w:val="left"/>
      <w:pPr>
        <w:ind w:left="360" w:hanging="360"/>
      </w:pPr>
      <w:rPr>
        <w:rFonts w:hint="default"/>
      </w:rPr>
    </w:lvl>
    <w:lvl w:ilvl="1" w:tplc="DE842E54" w:tentative="1">
      <w:start w:val="1"/>
      <w:numFmt w:val="lowerLetter"/>
      <w:lvlText w:val="%2."/>
      <w:lvlJc w:val="left"/>
      <w:pPr>
        <w:ind w:left="1080" w:hanging="360"/>
      </w:pPr>
    </w:lvl>
    <w:lvl w:ilvl="2" w:tplc="A8E61E0E" w:tentative="1">
      <w:start w:val="1"/>
      <w:numFmt w:val="lowerRoman"/>
      <w:lvlText w:val="%3."/>
      <w:lvlJc w:val="right"/>
      <w:pPr>
        <w:ind w:left="1800" w:hanging="180"/>
      </w:pPr>
    </w:lvl>
    <w:lvl w:ilvl="3" w:tplc="52E6A53A" w:tentative="1">
      <w:start w:val="1"/>
      <w:numFmt w:val="decimal"/>
      <w:lvlText w:val="%4."/>
      <w:lvlJc w:val="left"/>
      <w:pPr>
        <w:ind w:left="2520" w:hanging="360"/>
      </w:pPr>
    </w:lvl>
    <w:lvl w:ilvl="4" w:tplc="1B7EF97E" w:tentative="1">
      <w:start w:val="1"/>
      <w:numFmt w:val="lowerLetter"/>
      <w:lvlText w:val="%5."/>
      <w:lvlJc w:val="left"/>
      <w:pPr>
        <w:ind w:left="3240" w:hanging="360"/>
      </w:pPr>
    </w:lvl>
    <w:lvl w:ilvl="5" w:tplc="F0044942" w:tentative="1">
      <w:start w:val="1"/>
      <w:numFmt w:val="lowerRoman"/>
      <w:lvlText w:val="%6."/>
      <w:lvlJc w:val="right"/>
      <w:pPr>
        <w:ind w:left="3960" w:hanging="180"/>
      </w:pPr>
    </w:lvl>
    <w:lvl w:ilvl="6" w:tplc="DE54DE0C" w:tentative="1">
      <w:start w:val="1"/>
      <w:numFmt w:val="decimal"/>
      <w:lvlText w:val="%7."/>
      <w:lvlJc w:val="left"/>
      <w:pPr>
        <w:ind w:left="4680" w:hanging="360"/>
      </w:pPr>
    </w:lvl>
    <w:lvl w:ilvl="7" w:tplc="0B46E0D0" w:tentative="1">
      <w:start w:val="1"/>
      <w:numFmt w:val="lowerLetter"/>
      <w:lvlText w:val="%8."/>
      <w:lvlJc w:val="left"/>
      <w:pPr>
        <w:ind w:left="5400" w:hanging="360"/>
      </w:pPr>
    </w:lvl>
    <w:lvl w:ilvl="8" w:tplc="42CABB6E" w:tentative="1">
      <w:start w:val="1"/>
      <w:numFmt w:val="lowerRoman"/>
      <w:lvlText w:val="%9."/>
      <w:lvlJc w:val="right"/>
      <w:pPr>
        <w:ind w:left="6120" w:hanging="180"/>
      </w:pPr>
    </w:lvl>
  </w:abstractNum>
  <w:abstractNum w:abstractNumId="24" w15:restartNumberingAfterBreak="0">
    <w:nsid w:val="4E711003"/>
    <w:multiLevelType w:val="hybridMultilevel"/>
    <w:tmpl w:val="F62CA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D758C6"/>
    <w:multiLevelType w:val="hybridMultilevel"/>
    <w:tmpl w:val="C570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05684C"/>
    <w:multiLevelType w:val="hybridMultilevel"/>
    <w:tmpl w:val="FAA41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127027"/>
    <w:multiLevelType w:val="hybridMultilevel"/>
    <w:tmpl w:val="98DC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225582"/>
    <w:multiLevelType w:val="hybridMultilevel"/>
    <w:tmpl w:val="5B9852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D5142B2"/>
    <w:multiLevelType w:val="multilevel"/>
    <w:tmpl w:val="D4404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614D15"/>
    <w:multiLevelType w:val="hybridMultilevel"/>
    <w:tmpl w:val="E5FA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3F242B"/>
    <w:multiLevelType w:val="hybridMultilevel"/>
    <w:tmpl w:val="9CFE3C7A"/>
    <w:lvl w:ilvl="0" w:tplc="FFFFFFFF">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93122B3"/>
    <w:multiLevelType w:val="hybridMultilevel"/>
    <w:tmpl w:val="0FA20F06"/>
    <w:lvl w:ilvl="0" w:tplc="80165FC6">
      <w:start w:val="16"/>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64221"/>
    <w:multiLevelType w:val="multilevel"/>
    <w:tmpl w:val="45D2F7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8"/>
  </w:num>
  <w:num w:numId="3">
    <w:abstractNumId w:val="33"/>
  </w:num>
  <w:num w:numId="4">
    <w:abstractNumId w:val="9"/>
  </w:num>
  <w:num w:numId="5">
    <w:abstractNumId w:val="2"/>
  </w:num>
  <w:num w:numId="6">
    <w:abstractNumId w:val="30"/>
  </w:num>
  <w:num w:numId="7">
    <w:abstractNumId w:val="18"/>
  </w:num>
  <w:num w:numId="8">
    <w:abstractNumId w:val="1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7"/>
  </w:num>
  <w:num w:numId="12">
    <w:abstractNumId w:val="26"/>
  </w:num>
  <w:num w:numId="13">
    <w:abstractNumId w:val="0"/>
  </w:num>
  <w:num w:numId="14">
    <w:abstractNumId w:val="15"/>
  </w:num>
  <w:num w:numId="15">
    <w:abstractNumId w:val="4"/>
  </w:num>
  <w:num w:numId="16">
    <w:abstractNumId w:val="13"/>
  </w:num>
  <w:num w:numId="17">
    <w:abstractNumId w:val="6"/>
  </w:num>
  <w:num w:numId="18">
    <w:abstractNumId w:val="20"/>
  </w:num>
  <w:num w:numId="19">
    <w:abstractNumId w:val="1"/>
  </w:num>
  <w:num w:numId="20">
    <w:abstractNumId w:val="25"/>
  </w:num>
  <w:num w:numId="21">
    <w:abstractNumId w:val="27"/>
  </w:num>
  <w:num w:numId="22">
    <w:abstractNumId w:val="17"/>
  </w:num>
  <w:num w:numId="23">
    <w:abstractNumId w:val="24"/>
  </w:num>
  <w:num w:numId="24">
    <w:abstractNumId w:val="28"/>
  </w:num>
  <w:num w:numId="25">
    <w:abstractNumId w:val="3"/>
  </w:num>
  <w:num w:numId="26">
    <w:abstractNumId w:val="19"/>
  </w:num>
  <w:num w:numId="27">
    <w:abstractNumId w:val="32"/>
  </w:num>
  <w:num w:numId="28">
    <w:abstractNumId w:val="29"/>
  </w:num>
  <w:num w:numId="29">
    <w:abstractNumId w:val="11"/>
  </w:num>
  <w:num w:numId="30">
    <w:abstractNumId w:val="14"/>
  </w:num>
  <w:num w:numId="31">
    <w:abstractNumId w:val="5"/>
  </w:num>
  <w:num w:numId="32">
    <w:abstractNumId w:val="16"/>
  </w:num>
  <w:num w:numId="33">
    <w:abstractNumId w:val="22"/>
  </w:num>
  <w:num w:numId="34">
    <w:abstractNumId w:val="23"/>
  </w:num>
  <w:num w:numId="35">
    <w:abstractNumId w:val="31"/>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0FA"/>
    <w:rsid w:val="000038DA"/>
    <w:rsid w:val="000074F6"/>
    <w:rsid w:val="000207C0"/>
    <w:rsid w:val="00051203"/>
    <w:rsid w:val="00062781"/>
    <w:rsid w:val="000650AD"/>
    <w:rsid w:val="00071F01"/>
    <w:rsid w:val="00075566"/>
    <w:rsid w:val="0008009D"/>
    <w:rsid w:val="0009252F"/>
    <w:rsid w:val="000B59DA"/>
    <w:rsid w:val="000B65F4"/>
    <w:rsid w:val="000B7103"/>
    <w:rsid w:val="000C7C11"/>
    <w:rsid w:val="000D11D2"/>
    <w:rsid w:val="000D2499"/>
    <w:rsid w:val="000E2ED3"/>
    <w:rsid w:val="000E74B2"/>
    <w:rsid w:val="000F0A46"/>
    <w:rsid w:val="001019F9"/>
    <w:rsid w:val="00110622"/>
    <w:rsid w:val="001117FB"/>
    <w:rsid w:val="001118BF"/>
    <w:rsid w:val="001151B4"/>
    <w:rsid w:val="001239BA"/>
    <w:rsid w:val="00132CB7"/>
    <w:rsid w:val="00155090"/>
    <w:rsid w:val="00155B07"/>
    <w:rsid w:val="00163DD3"/>
    <w:rsid w:val="00170828"/>
    <w:rsid w:val="001752BF"/>
    <w:rsid w:val="00176BA2"/>
    <w:rsid w:val="0018359E"/>
    <w:rsid w:val="00191F47"/>
    <w:rsid w:val="001A1839"/>
    <w:rsid w:val="001B2C8C"/>
    <w:rsid w:val="001C1BA2"/>
    <w:rsid w:val="001C2008"/>
    <w:rsid w:val="001C5860"/>
    <w:rsid w:val="001C6058"/>
    <w:rsid w:val="001D020B"/>
    <w:rsid w:val="001D38A0"/>
    <w:rsid w:val="001E56F8"/>
    <w:rsid w:val="001E663E"/>
    <w:rsid w:val="001E7991"/>
    <w:rsid w:val="001F3FAA"/>
    <w:rsid w:val="00203FB0"/>
    <w:rsid w:val="002101C2"/>
    <w:rsid w:val="00220DF4"/>
    <w:rsid w:val="002217AF"/>
    <w:rsid w:val="00237B19"/>
    <w:rsid w:val="00243907"/>
    <w:rsid w:val="00246971"/>
    <w:rsid w:val="0026371E"/>
    <w:rsid w:val="00271A5A"/>
    <w:rsid w:val="0028029C"/>
    <w:rsid w:val="002A22A0"/>
    <w:rsid w:val="002B28D8"/>
    <w:rsid w:val="002C0B48"/>
    <w:rsid w:val="002C14F3"/>
    <w:rsid w:val="002C4AC5"/>
    <w:rsid w:val="002E014D"/>
    <w:rsid w:val="002E0383"/>
    <w:rsid w:val="002E0561"/>
    <w:rsid w:val="002E1C82"/>
    <w:rsid w:val="002E2C05"/>
    <w:rsid w:val="002E5332"/>
    <w:rsid w:val="002E6DC7"/>
    <w:rsid w:val="00302812"/>
    <w:rsid w:val="003075D6"/>
    <w:rsid w:val="00316DF0"/>
    <w:rsid w:val="00321852"/>
    <w:rsid w:val="00322079"/>
    <w:rsid w:val="00331897"/>
    <w:rsid w:val="003427E9"/>
    <w:rsid w:val="00343132"/>
    <w:rsid w:val="00356273"/>
    <w:rsid w:val="003610EA"/>
    <w:rsid w:val="00361D78"/>
    <w:rsid w:val="00374F1A"/>
    <w:rsid w:val="00396EA5"/>
    <w:rsid w:val="003A39A8"/>
    <w:rsid w:val="003B0653"/>
    <w:rsid w:val="003E088D"/>
    <w:rsid w:val="003F1B14"/>
    <w:rsid w:val="003F3928"/>
    <w:rsid w:val="003F403F"/>
    <w:rsid w:val="00415DEA"/>
    <w:rsid w:val="004262D9"/>
    <w:rsid w:val="004275FB"/>
    <w:rsid w:val="00441BE5"/>
    <w:rsid w:val="00443421"/>
    <w:rsid w:val="004540ED"/>
    <w:rsid w:val="00454B2E"/>
    <w:rsid w:val="00457E86"/>
    <w:rsid w:val="00466251"/>
    <w:rsid w:val="00476C6E"/>
    <w:rsid w:val="004A2833"/>
    <w:rsid w:val="004A549B"/>
    <w:rsid w:val="004A5FC3"/>
    <w:rsid w:val="004B0B40"/>
    <w:rsid w:val="004C261E"/>
    <w:rsid w:val="004C6A88"/>
    <w:rsid w:val="004D655B"/>
    <w:rsid w:val="004E2FE8"/>
    <w:rsid w:val="004E34C5"/>
    <w:rsid w:val="004F6768"/>
    <w:rsid w:val="005172A8"/>
    <w:rsid w:val="00533CFC"/>
    <w:rsid w:val="00534841"/>
    <w:rsid w:val="00545CFA"/>
    <w:rsid w:val="00551FF4"/>
    <w:rsid w:val="00556AFD"/>
    <w:rsid w:val="005816EB"/>
    <w:rsid w:val="00583183"/>
    <w:rsid w:val="00587F40"/>
    <w:rsid w:val="005A3036"/>
    <w:rsid w:val="005B18F1"/>
    <w:rsid w:val="005B34E9"/>
    <w:rsid w:val="005C2B67"/>
    <w:rsid w:val="005C6E40"/>
    <w:rsid w:val="005E0BF0"/>
    <w:rsid w:val="005E2261"/>
    <w:rsid w:val="005E7E37"/>
    <w:rsid w:val="005F2802"/>
    <w:rsid w:val="005F7267"/>
    <w:rsid w:val="00605476"/>
    <w:rsid w:val="00620F1A"/>
    <w:rsid w:val="00623A11"/>
    <w:rsid w:val="006347FD"/>
    <w:rsid w:val="00635CD9"/>
    <w:rsid w:val="00643053"/>
    <w:rsid w:val="00653AF3"/>
    <w:rsid w:val="00672BE4"/>
    <w:rsid w:val="00686945"/>
    <w:rsid w:val="0068781F"/>
    <w:rsid w:val="006A38B7"/>
    <w:rsid w:val="006A7A3A"/>
    <w:rsid w:val="006C6779"/>
    <w:rsid w:val="006D48A9"/>
    <w:rsid w:val="006E1BA9"/>
    <w:rsid w:val="006F6042"/>
    <w:rsid w:val="00701D89"/>
    <w:rsid w:val="0070703A"/>
    <w:rsid w:val="00707B03"/>
    <w:rsid w:val="00730A41"/>
    <w:rsid w:val="00761563"/>
    <w:rsid w:val="00772088"/>
    <w:rsid w:val="00787B49"/>
    <w:rsid w:val="00791F7B"/>
    <w:rsid w:val="00797250"/>
    <w:rsid w:val="007B3EAB"/>
    <w:rsid w:val="007C22DD"/>
    <w:rsid w:val="007C5ED9"/>
    <w:rsid w:val="007D51E6"/>
    <w:rsid w:val="007E4122"/>
    <w:rsid w:val="007E5797"/>
    <w:rsid w:val="007F4C3D"/>
    <w:rsid w:val="008040F7"/>
    <w:rsid w:val="00816484"/>
    <w:rsid w:val="00816A7C"/>
    <w:rsid w:val="00817FB2"/>
    <w:rsid w:val="0084572A"/>
    <w:rsid w:val="008535BD"/>
    <w:rsid w:val="008618BC"/>
    <w:rsid w:val="008706FA"/>
    <w:rsid w:val="00871355"/>
    <w:rsid w:val="00873267"/>
    <w:rsid w:val="00883D5E"/>
    <w:rsid w:val="00886884"/>
    <w:rsid w:val="00891C35"/>
    <w:rsid w:val="008A27DE"/>
    <w:rsid w:val="008A6308"/>
    <w:rsid w:val="008C1053"/>
    <w:rsid w:val="008C4410"/>
    <w:rsid w:val="008C6FD1"/>
    <w:rsid w:val="008E0AA9"/>
    <w:rsid w:val="008E106E"/>
    <w:rsid w:val="008F27B6"/>
    <w:rsid w:val="008F7888"/>
    <w:rsid w:val="00906DC9"/>
    <w:rsid w:val="009076B1"/>
    <w:rsid w:val="00931DAD"/>
    <w:rsid w:val="009712CD"/>
    <w:rsid w:val="00980BB1"/>
    <w:rsid w:val="0099738B"/>
    <w:rsid w:val="009A19BC"/>
    <w:rsid w:val="009B6CF6"/>
    <w:rsid w:val="009D5C74"/>
    <w:rsid w:val="009E6BA7"/>
    <w:rsid w:val="009F0595"/>
    <w:rsid w:val="009F673E"/>
    <w:rsid w:val="009F792D"/>
    <w:rsid w:val="00A2428D"/>
    <w:rsid w:val="00A30C74"/>
    <w:rsid w:val="00A314AF"/>
    <w:rsid w:val="00A31B2F"/>
    <w:rsid w:val="00A35D6D"/>
    <w:rsid w:val="00A363D5"/>
    <w:rsid w:val="00A405AB"/>
    <w:rsid w:val="00A40923"/>
    <w:rsid w:val="00A43EAD"/>
    <w:rsid w:val="00A55079"/>
    <w:rsid w:val="00A63F77"/>
    <w:rsid w:val="00A71F93"/>
    <w:rsid w:val="00A7481D"/>
    <w:rsid w:val="00A7692C"/>
    <w:rsid w:val="00A94A4E"/>
    <w:rsid w:val="00A97248"/>
    <w:rsid w:val="00AB62C7"/>
    <w:rsid w:val="00AB775A"/>
    <w:rsid w:val="00AB7AF4"/>
    <w:rsid w:val="00AC6CB4"/>
    <w:rsid w:val="00AE1F3E"/>
    <w:rsid w:val="00AE4009"/>
    <w:rsid w:val="00AF3E33"/>
    <w:rsid w:val="00AF47A8"/>
    <w:rsid w:val="00B02528"/>
    <w:rsid w:val="00B340E8"/>
    <w:rsid w:val="00B345C8"/>
    <w:rsid w:val="00B363EE"/>
    <w:rsid w:val="00B63022"/>
    <w:rsid w:val="00B64FA8"/>
    <w:rsid w:val="00BB482A"/>
    <w:rsid w:val="00BD0947"/>
    <w:rsid w:val="00BE742C"/>
    <w:rsid w:val="00BF5C1E"/>
    <w:rsid w:val="00C0315B"/>
    <w:rsid w:val="00C11A96"/>
    <w:rsid w:val="00C21CA2"/>
    <w:rsid w:val="00C22BB3"/>
    <w:rsid w:val="00C23C9E"/>
    <w:rsid w:val="00C4244D"/>
    <w:rsid w:val="00C5198B"/>
    <w:rsid w:val="00C522DE"/>
    <w:rsid w:val="00C563BA"/>
    <w:rsid w:val="00C60B1D"/>
    <w:rsid w:val="00C617E8"/>
    <w:rsid w:val="00C63BE5"/>
    <w:rsid w:val="00C6466A"/>
    <w:rsid w:val="00C730FA"/>
    <w:rsid w:val="00C73E9A"/>
    <w:rsid w:val="00C7635A"/>
    <w:rsid w:val="00C76CD3"/>
    <w:rsid w:val="00C775C5"/>
    <w:rsid w:val="00CA4EB7"/>
    <w:rsid w:val="00CA7B9E"/>
    <w:rsid w:val="00CB4A62"/>
    <w:rsid w:val="00CC5FDD"/>
    <w:rsid w:val="00D002E3"/>
    <w:rsid w:val="00D04698"/>
    <w:rsid w:val="00D164D3"/>
    <w:rsid w:val="00D2111C"/>
    <w:rsid w:val="00D26BE3"/>
    <w:rsid w:val="00D315D0"/>
    <w:rsid w:val="00D3363A"/>
    <w:rsid w:val="00D51162"/>
    <w:rsid w:val="00D51842"/>
    <w:rsid w:val="00D53C1F"/>
    <w:rsid w:val="00D56B34"/>
    <w:rsid w:val="00D75E53"/>
    <w:rsid w:val="00D767B1"/>
    <w:rsid w:val="00D830BD"/>
    <w:rsid w:val="00D84912"/>
    <w:rsid w:val="00D91301"/>
    <w:rsid w:val="00D95413"/>
    <w:rsid w:val="00DA1064"/>
    <w:rsid w:val="00DA1AF3"/>
    <w:rsid w:val="00DB36C6"/>
    <w:rsid w:val="00DB5A57"/>
    <w:rsid w:val="00DC0D75"/>
    <w:rsid w:val="00DC5061"/>
    <w:rsid w:val="00DF6DFA"/>
    <w:rsid w:val="00DF7B3C"/>
    <w:rsid w:val="00E00C99"/>
    <w:rsid w:val="00E14614"/>
    <w:rsid w:val="00E16EF0"/>
    <w:rsid w:val="00E2032A"/>
    <w:rsid w:val="00E204AA"/>
    <w:rsid w:val="00E21E42"/>
    <w:rsid w:val="00E259D5"/>
    <w:rsid w:val="00E25E32"/>
    <w:rsid w:val="00E477B9"/>
    <w:rsid w:val="00E54435"/>
    <w:rsid w:val="00E5503F"/>
    <w:rsid w:val="00E62528"/>
    <w:rsid w:val="00E63807"/>
    <w:rsid w:val="00E63894"/>
    <w:rsid w:val="00E75521"/>
    <w:rsid w:val="00E75EE3"/>
    <w:rsid w:val="00E80F8F"/>
    <w:rsid w:val="00E85176"/>
    <w:rsid w:val="00EB5D34"/>
    <w:rsid w:val="00EB7AEC"/>
    <w:rsid w:val="00EC2C8E"/>
    <w:rsid w:val="00EC4233"/>
    <w:rsid w:val="00ED0766"/>
    <w:rsid w:val="00EE2DDB"/>
    <w:rsid w:val="00EF45CB"/>
    <w:rsid w:val="00EF5E3E"/>
    <w:rsid w:val="00F00C80"/>
    <w:rsid w:val="00F03DA6"/>
    <w:rsid w:val="00F05748"/>
    <w:rsid w:val="00F20E54"/>
    <w:rsid w:val="00F32318"/>
    <w:rsid w:val="00F40005"/>
    <w:rsid w:val="00F418F9"/>
    <w:rsid w:val="00F5024D"/>
    <w:rsid w:val="00F502F1"/>
    <w:rsid w:val="00F63364"/>
    <w:rsid w:val="00F641C7"/>
    <w:rsid w:val="00F74061"/>
    <w:rsid w:val="00F77AE0"/>
    <w:rsid w:val="00F83A5B"/>
    <w:rsid w:val="00F854D0"/>
    <w:rsid w:val="00F9027B"/>
    <w:rsid w:val="00F95FE2"/>
    <w:rsid w:val="00F97697"/>
    <w:rsid w:val="00FA4574"/>
    <w:rsid w:val="00FB206C"/>
    <w:rsid w:val="00FB746D"/>
    <w:rsid w:val="00FC3155"/>
    <w:rsid w:val="00FC3EE6"/>
    <w:rsid w:val="00FC5034"/>
    <w:rsid w:val="00FD33EF"/>
    <w:rsid w:val="00FD4195"/>
    <w:rsid w:val="00FE20C6"/>
    <w:rsid w:val="00FE4BF2"/>
    <w:rsid w:val="00FE4E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1A0166"/>
  <w14:defaultImageDpi w14:val="330"/>
  <w15:docId w15:val="{FE0FA599-1B98-4B1F-93C6-9CD657B6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5198B"/>
    <w:pPr>
      <w:jc w:val="both"/>
    </w:pPr>
    <w:rPr>
      <w:sz w:val="20"/>
      <w:lang w:val="nl-NL"/>
    </w:rPr>
  </w:style>
  <w:style w:type="paragraph" w:styleId="Kop1">
    <w:name w:val="heading 1"/>
    <w:basedOn w:val="Standaard"/>
    <w:next w:val="Standaard"/>
    <w:link w:val="Kop1Char"/>
    <w:uiPriority w:val="9"/>
    <w:qFormat/>
    <w:rsid w:val="00C730FA"/>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730FA"/>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315D0"/>
    <w:pPr>
      <w:keepNext/>
      <w:keepLines/>
      <w:numPr>
        <w:ilvl w:val="2"/>
        <w:numId w:val="5"/>
      </w:numPr>
      <w:spacing w:before="200" w:after="12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EE2DDB"/>
    <w:pPr>
      <w:keepNext/>
      <w:keepLines/>
      <w:numPr>
        <w:ilvl w:val="3"/>
        <w:numId w:val="5"/>
      </w:numPr>
      <w:spacing w:before="200" w:after="120"/>
      <w:ind w:left="862" w:hanging="862"/>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C730FA"/>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C730FA"/>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C730F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C730FA"/>
    <w:pPr>
      <w:keepNext/>
      <w:keepLines/>
      <w:numPr>
        <w:ilvl w:val="7"/>
        <w:numId w:val="5"/>
      </w:numPr>
      <w:spacing w:before="200" w:after="0"/>
      <w:outlineLvl w:val="7"/>
    </w:pPr>
    <w:rPr>
      <w:rFonts w:asciiTheme="majorHAnsi" w:eastAsiaTheme="majorEastAsia" w:hAnsiTheme="majorHAnsi" w:cstheme="majorBidi"/>
      <w:color w:val="4F81BD" w:themeColor="accent1"/>
      <w:szCs w:val="20"/>
    </w:rPr>
  </w:style>
  <w:style w:type="paragraph" w:styleId="Kop9">
    <w:name w:val="heading 9"/>
    <w:basedOn w:val="Standaard"/>
    <w:next w:val="Standaard"/>
    <w:link w:val="Kop9Char"/>
    <w:uiPriority w:val="9"/>
    <w:semiHidden/>
    <w:unhideWhenUsed/>
    <w:qFormat/>
    <w:rsid w:val="00C730FA"/>
    <w:pPr>
      <w:keepNext/>
      <w:keepLines/>
      <w:numPr>
        <w:ilvl w:val="8"/>
        <w:numId w:val="5"/>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C730FA"/>
    <w:rPr>
      <w:rFonts w:asciiTheme="majorHAnsi" w:eastAsiaTheme="majorEastAsia" w:hAnsiTheme="majorHAnsi" w:cstheme="majorBidi"/>
      <w:b/>
      <w:bCs/>
      <w:color w:val="4F81BD" w:themeColor="accent1"/>
      <w:sz w:val="26"/>
      <w:szCs w:val="26"/>
      <w:lang w:val="nl-NL"/>
    </w:rPr>
  </w:style>
  <w:style w:type="character" w:customStyle="1" w:styleId="Kop3Char">
    <w:name w:val="Kop 3 Char"/>
    <w:basedOn w:val="Standaardalinea-lettertype"/>
    <w:link w:val="Kop3"/>
    <w:uiPriority w:val="9"/>
    <w:rsid w:val="00D315D0"/>
    <w:rPr>
      <w:rFonts w:asciiTheme="majorHAnsi" w:eastAsiaTheme="majorEastAsia" w:hAnsiTheme="majorHAnsi" w:cstheme="majorBidi"/>
      <w:b/>
      <w:bCs/>
      <w:color w:val="4F81BD" w:themeColor="accent1"/>
      <w:sz w:val="20"/>
      <w:lang w:val="nl-NL"/>
    </w:rPr>
  </w:style>
  <w:style w:type="character" w:customStyle="1" w:styleId="Kop1Char">
    <w:name w:val="Kop 1 Char"/>
    <w:basedOn w:val="Standaardalinea-lettertype"/>
    <w:link w:val="Kop1"/>
    <w:uiPriority w:val="9"/>
    <w:rsid w:val="00C730FA"/>
    <w:rPr>
      <w:rFonts w:asciiTheme="majorHAnsi" w:eastAsiaTheme="majorEastAsia" w:hAnsiTheme="majorHAnsi" w:cstheme="majorBidi"/>
      <w:b/>
      <w:bCs/>
      <w:color w:val="365F91" w:themeColor="accent1" w:themeShade="BF"/>
      <w:sz w:val="28"/>
      <w:szCs w:val="28"/>
      <w:lang w:val="nl-NL"/>
    </w:rPr>
  </w:style>
  <w:style w:type="character" w:customStyle="1" w:styleId="Kop4Char">
    <w:name w:val="Kop 4 Char"/>
    <w:basedOn w:val="Standaardalinea-lettertype"/>
    <w:link w:val="Kop4"/>
    <w:uiPriority w:val="9"/>
    <w:rsid w:val="00EE2DDB"/>
    <w:rPr>
      <w:rFonts w:asciiTheme="majorHAnsi" w:eastAsiaTheme="majorEastAsia" w:hAnsiTheme="majorHAnsi" w:cstheme="majorBidi"/>
      <w:b/>
      <w:bCs/>
      <w:i/>
      <w:iCs/>
      <w:color w:val="4F81BD" w:themeColor="accent1"/>
      <w:sz w:val="20"/>
      <w:lang w:val="nl-NL"/>
    </w:rPr>
  </w:style>
  <w:style w:type="character" w:customStyle="1" w:styleId="Kop5Char">
    <w:name w:val="Kop 5 Char"/>
    <w:basedOn w:val="Standaardalinea-lettertype"/>
    <w:link w:val="Kop5"/>
    <w:uiPriority w:val="9"/>
    <w:rsid w:val="00C730FA"/>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C730FA"/>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C730FA"/>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C730FA"/>
    <w:rPr>
      <w:rFonts w:asciiTheme="majorHAnsi" w:eastAsiaTheme="majorEastAsia" w:hAnsiTheme="majorHAnsi" w:cstheme="majorBidi"/>
      <w:color w:val="4F81BD" w:themeColor="accent1"/>
      <w:sz w:val="20"/>
      <w:szCs w:val="20"/>
      <w:lang w:val="nl-NL"/>
    </w:rPr>
  </w:style>
  <w:style w:type="character" w:customStyle="1" w:styleId="Kop9Char">
    <w:name w:val="Kop 9 Char"/>
    <w:basedOn w:val="Standaardalinea-lettertype"/>
    <w:link w:val="Kop9"/>
    <w:uiPriority w:val="9"/>
    <w:semiHidden/>
    <w:rsid w:val="00C730FA"/>
    <w:rPr>
      <w:rFonts w:asciiTheme="majorHAnsi" w:eastAsiaTheme="majorEastAsia" w:hAnsiTheme="majorHAnsi" w:cstheme="majorBidi"/>
      <w:i/>
      <w:iCs/>
      <w:color w:val="404040" w:themeColor="text1" w:themeTint="BF"/>
      <w:sz w:val="20"/>
      <w:szCs w:val="20"/>
      <w:lang w:val="nl-NL"/>
    </w:rPr>
  </w:style>
  <w:style w:type="paragraph" w:styleId="Bijschrift">
    <w:name w:val="caption"/>
    <w:basedOn w:val="Standaard"/>
    <w:next w:val="Standaard"/>
    <w:uiPriority w:val="35"/>
    <w:semiHidden/>
    <w:unhideWhenUsed/>
    <w:qFormat/>
    <w:rsid w:val="00C730FA"/>
    <w:pPr>
      <w:spacing w:line="240" w:lineRule="auto"/>
    </w:pPr>
    <w:rPr>
      <w:b/>
      <w:bCs/>
      <w:color w:val="4F81BD" w:themeColor="accent1"/>
      <w:sz w:val="18"/>
      <w:szCs w:val="18"/>
    </w:rPr>
  </w:style>
  <w:style w:type="paragraph" w:styleId="Titel">
    <w:name w:val="Title"/>
    <w:basedOn w:val="Standaard"/>
    <w:next w:val="Standaard"/>
    <w:link w:val="TitelChar"/>
    <w:uiPriority w:val="10"/>
    <w:qFormat/>
    <w:rsid w:val="00C730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C730FA"/>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C730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C730FA"/>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C730FA"/>
    <w:rPr>
      <w:b/>
      <w:bCs/>
    </w:rPr>
  </w:style>
  <w:style w:type="character" w:styleId="Nadruk">
    <w:name w:val="Emphasis"/>
    <w:basedOn w:val="Standaardalinea-lettertype"/>
    <w:uiPriority w:val="20"/>
    <w:qFormat/>
    <w:rsid w:val="00C730FA"/>
    <w:rPr>
      <w:i/>
      <w:iCs/>
    </w:rPr>
  </w:style>
  <w:style w:type="paragraph" w:styleId="Geenafstand">
    <w:name w:val="No Spacing"/>
    <w:uiPriority w:val="1"/>
    <w:qFormat/>
    <w:rsid w:val="00C730FA"/>
    <w:pPr>
      <w:spacing w:after="0" w:line="240" w:lineRule="auto"/>
    </w:pPr>
  </w:style>
  <w:style w:type="paragraph" w:styleId="Lijstalinea">
    <w:name w:val="List Paragraph"/>
    <w:basedOn w:val="Standaard"/>
    <w:uiPriority w:val="34"/>
    <w:qFormat/>
    <w:rsid w:val="00C730FA"/>
    <w:pPr>
      <w:ind w:left="720"/>
      <w:contextualSpacing/>
    </w:pPr>
  </w:style>
  <w:style w:type="paragraph" w:styleId="Citaat">
    <w:name w:val="Quote"/>
    <w:basedOn w:val="Standaard"/>
    <w:next w:val="Standaard"/>
    <w:link w:val="CitaatChar"/>
    <w:uiPriority w:val="29"/>
    <w:qFormat/>
    <w:rsid w:val="00C730FA"/>
    <w:rPr>
      <w:i/>
      <w:iCs/>
      <w:color w:val="000000" w:themeColor="text1"/>
    </w:rPr>
  </w:style>
  <w:style w:type="character" w:customStyle="1" w:styleId="CitaatChar">
    <w:name w:val="Citaat Char"/>
    <w:basedOn w:val="Standaardalinea-lettertype"/>
    <w:link w:val="Citaat"/>
    <w:uiPriority w:val="29"/>
    <w:rsid w:val="00C730FA"/>
    <w:rPr>
      <w:i/>
      <w:iCs/>
      <w:color w:val="000000" w:themeColor="text1"/>
    </w:rPr>
  </w:style>
  <w:style w:type="paragraph" w:styleId="Duidelijkcitaat">
    <w:name w:val="Intense Quote"/>
    <w:basedOn w:val="Standaard"/>
    <w:next w:val="Standaard"/>
    <w:link w:val="DuidelijkcitaatChar"/>
    <w:uiPriority w:val="30"/>
    <w:qFormat/>
    <w:rsid w:val="00C730FA"/>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C730FA"/>
    <w:rPr>
      <w:b/>
      <w:bCs/>
      <w:i/>
      <w:iCs/>
      <w:color w:val="4F81BD" w:themeColor="accent1"/>
    </w:rPr>
  </w:style>
  <w:style w:type="character" w:styleId="Subtielebenadrukking">
    <w:name w:val="Subtle Emphasis"/>
    <w:basedOn w:val="Standaardalinea-lettertype"/>
    <w:uiPriority w:val="19"/>
    <w:qFormat/>
    <w:rsid w:val="00C730FA"/>
    <w:rPr>
      <w:i/>
      <w:iCs/>
      <w:color w:val="808080" w:themeColor="text1" w:themeTint="7F"/>
    </w:rPr>
  </w:style>
  <w:style w:type="character" w:styleId="Intensievebenadrukking">
    <w:name w:val="Intense Emphasis"/>
    <w:basedOn w:val="Standaardalinea-lettertype"/>
    <w:uiPriority w:val="21"/>
    <w:qFormat/>
    <w:rsid w:val="00C730FA"/>
    <w:rPr>
      <w:b/>
      <w:bCs/>
      <w:i/>
      <w:iCs/>
      <w:color w:val="4F81BD" w:themeColor="accent1"/>
    </w:rPr>
  </w:style>
  <w:style w:type="character" w:styleId="Subtieleverwijzing">
    <w:name w:val="Subtle Reference"/>
    <w:basedOn w:val="Standaardalinea-lettertype"/>
    <w:uiPriority w:val="31"/>
    <w:qFormat/>
    <w:rsid w:val="00C730FA"/>
    <w:rPr>
      <w:smallCaps/>
      <w:color w:val="C0504D" w:themeColor="accent2"/>
      <w:u w:val="single"/>
    </w:rPr>
  </w:style>
  <w:style w:type="character" w:styleId="Intensieveverwijzing">
    <w:name w:val="Intense Reference"/>
    <w:basedOn w:val="Standaardalinea-lettertype"/>
    <w:uiPriority w:val="32"/>
    <w:qFormat/>
    <w:rsid w:val="00C730FA"/>
    <w:rPr>
      <w:b/>
      <w:bCs/>
      <w:smallCaps/>
      <w:color w:val="C0504D" w:themeColor="accent2"/>
      <w:spacing w:val="5"/>
      <w:u w:val="single"/>
    </w:rPr>
  </w:style>
  <w:style w:type="character" w:styleId="Titelvanboek">
    <w:name w:val="Book Title"/>
    <w:basedOn w:val="Standaardalinea-lettertype"/>
    <w:uiPriority w:val="33"/>
    <w:qFormat/>
    <w:rsid w:val="00C730FA"/>
    <w:rPr>
      <w:b/>
      <w:bCs/>
      <w:smallCaps/>
      <w:spacing w:val="5"/>
    </w:rPr>
  </w:style>
  <w:style w:type="paragraph" w:styleId="Kopvaninhoudsopgave">
    <w:name w:val="TOC Heading"/>
    <w:basedOn w:val="Kop1"/>
    <w:next w:val="Standaard"/>
    <w:uiPriority w:val="39"/>
    <w:unhideWhenUsed/>
    <w:qFormat/>
    <w:rsid w:val="00C730FA"/>
    <w:pPr>
      <w:outlineLvl w:val="9"/>
    </w:pPr>
  </w:style>
  <w:style w:type="paragraph" w:styleId="Ballontekst">
    <w:name w:val="Balloon Text"/>
    <w:basedOn w:val="Standaard"/>
    <w:link w:val="BallontekstChar"/>
    <w:uiPriority w:val="99"/>
    <w:semiHidden/>
    <w:unhideWhenUsed/>
    <w:rsid w:val="00C730FA"/>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730FA"/>
    <w:rPr>
      <w:rFonts w:ascii="Lucida Grande" w:hAnsi="Lucida Grande" w:cs="Lucida Grande"/>
      <w:sz w:val="18"/>
      <w:szCs w:val="18"/>
    </w:rPr>
  </w:style>
  <w:style w:type="table" w:styleId="Tabelraster">
    <w:name w:val="Table Grid"/>
    <w:basedOn w:val="Standaardtabel"/>
    <w:rsid w:val="00C73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730F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730FA"/>
  </w:style>
  <w:style w:type="paragraph" w:styleId="Voettekst">
    <w:name w:val="footer"/>
    <w:basedOn w:val="Standaard"/>
    <w:link w:val="VoettekstChar"/>
    <w:uiPriority w:val="99"/>
    <w:unhideWhenUsed/>
    <w:rsid w:val="00C730F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730FA"/>
  </w:style>
  <w:style w:type="paragraph" w:styleId="Normaalweb">
    <w:name w:val="Normal (Web)"/>
    <w:basedOn w:val="Standaard"/>
    <w:uiPriority w:val="99"/>
    <w:unhideWhenUsed/>
    <w:rsid w:val="006347FD"/>
    <w:pPr>
      <w:spacing w:before="100" w:beforeAutospacing="1" w:after="100" w:afterAutospacing="1" w:line="240" w:lineRule="auto"/>
    </w:pPr>
    <w:rPr>
      <w:rFonts w:ascii="Times" w:hAnsi="Times" w:cs="Times New Roman"/>
      <w:szCs w:val="20"/>
    </w:rPr>
  </w:style>
  <w:style w:type="character" w:styleId="Paginanummer">
    <w:name w:val="page number"/>
    <w:basedOn w:val="Standaardalinea-lettertype"/>
    <w:uiPriority w:val="99"/>
    <w:semiHidden/>
    <w:unhideWhenUsed/>
    <w:rsid w:val="00C60B1D"/>
  </w:style>
  <w:style w:type="paragraph" w:styleId="Voetnoottekst">
    <w:name w:val="footnote text"/>
    <w:basedOn w:val="Standaard"/>
    <w:link w:val="VoetnoottekstChar"/>
    <w:uiPriority w:val="99"/>
    <w:unhideWhenUsed/>
    <w:rsid w:val="00E54435"/>
    <w:pPr>
      <w:spacing w:after="0" w:line="240" w:lineRule="auto"/>
    </w:pPr>
    <w:rPr>
      <w:sz w:val="16"/>
      <w:szCs w:val="24"/>
    </w:rPr>
  </w:style>
  <w:style w:type="character" w:customStyle="1" w:styleId="VoetnoottekstChar">
    <w:name w:val="Voetnoottekst Char"/>
    <w:basedOn w:val="Standaardalinea-lettertype"/>
    <w:link w:val="Voetnoottekst"/>
    <w:uiPriority w:val="99"/>
    <w:rsid w:val="00E54435"/>
    <w:rPr>
      <w:rFonts w:asciiTheme="majorHAnsi" w:hAnsiTheme="majorHAnsi"/>
      <w:sz w:val="16"/>
      <w:szCs w:val="24"/>
      <w:lang w:val="nl-NL"/>
    </w:rPr>
  </w:style>
  <w:style w:type="character" w:styleId="Voetnootmarkering">
    <w:name w:val="footnote reference"/>
    <w:basedOn w:val="Standaardalinea-lettertype"/>
    <w:uiPriority w:val="99"/>
    <w:unhideWhenUsed/>
    <w:rsid w:val="00E54435"/>
    <w:rPr>
      <w:vertAlign w:val="superscript"/>
    </w:rPr>
  </w:style>
  <w:style w:type="character" w:styleId="Hyperlink">
    <w:name w:val="Hyperlink"/>
    <w:basedOn w:val="Standaardalinea-lettertype"/>
    <w:uiPriority w:val="99"/>
    <w:unhideWhenUsed/>
    <w:rsid w:val="00E54435"/>
    <w:rPr>
      <w:color w:val="0000FF" w:themeColor="hyperlink"/>
      <w:u w:val="single"/>
    </w:rPr>
  </w:style>
  <w:style w:type="paragraph" w:styleId="Inhopg1">
    <w:name w:val="toc 1"/>
    <w:basedOn w:val="Standaard"/>
    <w:next w:val="Standaard"/>
    <w:autoRedefine/>
    <w:uiPriority w:val="39"/>
    <w:unhideWhenUsed/>
    <w:rsid w:val="00D315D0"/>
    <w:pPr>
      <w:spacing w:before="120" w:after="0"/>
      <w:jc w:val="left"/>
    </w:pPr>
    <w:rPr>
      <w:b/>
      <w:color w:val="548DD4"/>
      <w:sz w:val="24"/>
      <w:szCs w:val="24"/>
    </w:rPr>
  </w:style>
  <w:style w:type="paragraph" w:styleId="Inhopg2">
    <w:name w:val="toc 2"/>
    <w:basedOn w:val="Standaard"/>
    <w:next w:val="Standaard"/>
    <w:autoRedefine/>
    <w:uiPriority w:val="39"/>
    <w:unhideWhenUsed/>
    <w:rsid w:val="00D315D0"/>
    <w:pPr>
      <w:spacing w:after="0"/>
      <w:jc w:val="left"/>
    </w:pPr>
    <w:rPr>
      <w:sz w:val="22"/>
    </w:rPr>
  </w:style>
  <w:style w:type="paragraph" w:styleId="Inhopg3">
    <w:name w:val="toc 3"/>
    <w:basedOn w:val="Standaard"/>
    <w:next w:val="Standaard"/>
    <w:autoRedefine/>
    <w:uiPriority w:val="39"/>
    <w:unhideWhenUsed/>
    <w:rsid w:val="00D315D0"/>
    <w:pPr>
      <w:spacing w:after="0"/>
      <w:ind w:left="200"/>
      <w:jc w:val="left"/>
    </w:pPr>
    <w:rPr>
      <w:i/>
      <w:sz w:val="22"/>
    </w:rPr>
  </w:style>
  <w:style w:type="paragraph" w:styleId="Inhopg4">
    <w:name w:val="toc 4"/>
    <w:basedOn w:val="Standaard"/>
    <w:next w:val="Standaard"/>
    <w:autoRedefine/>
    <w:uiPriority w:val="39"/>
    <w:unhideWhenUsed/>
    <w:rsid w:val="00D315D0"/>
    <w:pPr>
      <w:pBdr>
        <w:between w:val="double" w:sz="6" w:space="0" w:color="auto"/>
      </w:pBdr>
      <w:spacing w:after="0"/>
      <w:ind w:left="400"/>
      <w:jc w:val="left"/>
    </w:pPr>
    <w:rPr>
      <w:szCs w:val="20"/>
    </w:rPr>
  </w:style>
  <w:style w:type="paragraph" w:styleId="Inhopg5">
    <w:name w:val="toc 5"/>
    <w:basedOn w:val="Standaard"/>
    <w:next w:val="Standaard"/>
    <w:autoRedefine/>
    <w:uiPriority w:val="39"/>
    <w:unhideWhenUsed/>
    <w:rsid w:val="00D315D0"/>
    <w:pPr>
      <w:pBdr>
        <w:between w:val="double" w:sz="6" w:space="0" w:color="auto"/>
      </w:pBdr>
      <w:spacing w:after="0"/>
      <w:ind w:left="600"/>
      <w:jc w:val="left"/>
    </w:pPr>
    <w:rPr>
      <w:szCs w:val="20"/>
    </w:rPr>
  </w:style>
  <w:style w:type="paragraph" w:styleId="Inhopg6">
    <w:name w:val="toc 6"/>
    <w:basedOn w:val="Standaard"/>
    <w:next w:val="Standaard"/>
    <w:autoRedefine/>
    <w:uiPriority w:val="39"/>
    <w:unhideWhenUsed/>
    <w:rsid w:val="00D315D0"/>
    <w:pPr>
      <w:pBdr>
        <w:between w:val="double" w:sz="6" w:space="0" w:color="auto"/>
      </w:pBdr>
      <w:spacing w:after="0"/>
      <w:ind w:left="800"/>
      <w:jc w:val="left"/>
    </w:pPr>
    <w:rPr>
      <w:szCs w:val="20"/>
    </w:rPr>
  </w:style>
  <w:style w:type="paragraph" w:styleId="Inhopg7">
    <w:name w:val="toc 7"/>
    <w:basedOn w:val="Standaard"/>
    <w:next w:val="Standaard"/>
    <w:autoRedefine/>
    <w:uiPriority w:val="39"/>
    <w:unhideWhenUsed/>
    <w:rsid w:val="00D315D0"/>
    <w:pPr>
      <w:pBdr>
        <w:between w:val="double" w:sz="6" w:space="0" w:color="auto"/>
      </w:pBdr>
      <w:spacing w:after="0"/>
      <w:ind w:left="1000"/>
      <w:jc w:val="left"/>
    </w:pPr>
    <w:rPr>
      <w:szCs w:val="20"/>
    </w:rPr>
  </w:style>
  <w:style w:type="paragraph" w:styleId="Inhopg8">
    <w:name w:val="toc 8"/>
    <w:basedOn w:val="Standaard"/>
    <w:next w:val="Standaard"/>
    <w:autoRedefine/>
    <w:uiPriority w:val="39"/>
    <w:unhideWhenUsed/>
    <w:rsid w:val="00D315D0"/>
    <w:pPr>
      <w:pBdr>
        <w:between w:val="double" w:sz="6" w:space="0" w:color="auto"/>
      </w:pBdr>
      <w:spacing w:after="0"/>
      <w:ind w:left="1200"/>
      <w:jc w:val="left"/>
    </w:pPr>
    <w:rPr>
      <w:szCs w:val="20"/>
    </w:rPr>
  </w:style>
  <w:style w:type="paragraph" w:styleId="Inhopg9">
    <w:name w:val="toc 9"/>
    <w:basedOn w:val="Standaard"/>
    <w:next w:val="Standaard"/>
    <w:autoRedefine/>
    <w:uiPriority w:val="39"/>
    <w:unhideWhenUsed/>
    <w:rsid w:val="00D315D0"/>
    <w:pPr>
      <w:pBdr>
        <w:between w:val="double" w:sz="6" w:space="0" w:color="auto"/>
      </w:pBdr>
      <w:spacing w:after="0"/>
      <w:ind w:left="1400"/>
      <w:jc w:val="left"/>
    </w:pPr>
    <w:rPr>
      <w:szCs w:val="20"/>
    </w:rPr>
  </w:style>
  <w:style w:type="character" w:styleId="GevolgdeHyperlink">
    <w:name w:val="FollowedHyperlink"/>
    <w:basedOn w:val="Standaardalinea-lettertype"/>
    <w:uiPriority w:val="99"/>
    <w:semiHidden/>
    <w:unhideWhenUsed/>
    <w:rsid w:val="00643053"/>
    <w:rPr>
      <w:color w:val="800080" w:themeColor="followedHyperlink"/>
      <w:u w:val="single"/>
    </w:rPr>
  </w:style>
  <w:style w:type="paragraph" w:styleId="Tekstzonderopmaak">
    <w:name w:val="Plain Text"/>
    <w:basedOn w:val="Standaard"/>
    <w:link w:val="TekstzonderopmaakChar"/>
    <w:uiPriority w:val="99"/>
    <w:unhideWhenUsed/>
    <w:rsid w:val="00707B03"/>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707B03"/>
    <w:rPr>
      <w:rFonts w:ascii="Consolas" w:hAnsi="Consolas"/>
      <w:sz w:val="21"/>
      <w:szCs w:val="21"/>
      <w:lang w:val="nl-NL"/>
    </w:rPr>
  </w:style>
  <w:style w:type="character" w:styleId="Verwijzingopmerking">
    <w:name w:val="annotation reference"/>
    <w:basedOn w:val="Standaardalinea-lettertype"/>
    <w:uiPriority w:val="99"/>
    <w:semiHidden/>
    <w:unhideWhenUsed/>
    <w:rsid w:val="00EC4233"/>
    <w:rPr>
      <w:sz w:val="18"/>
      <w:szCs w:val="18"/>
    </w:rPr>
  </w:style>
  <w:style w:type="paragraph" w:styleId="Tekstopmerking">
    <w:name w:val="annotation text"/>
    <w:basedOn w:val="Standaard"/>
    <w:link w:val="TekstopmerkingChar"/>
    <w:uiPriority w:val="99"/>
    <w:semiHidden/>
    <w:unhideWhenUsed/>
    <w:rsid w:val="00EC4233"/>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EC4233"/>
    <w:rPr>
      <w:sz w:val="24"/>
      <w:szCs w:val="24"/>
      <w:lang w:val="nl-NL"/>
    </w:rPr>
  </w:style>
  <w:style w:type="paragraph" w:styleId="Onderwerpvanopmerking">
    <w:name w:val="annotation subject"/>
    <w:basedOn w:val="Tekstopmerking"/>
    <w:next w:val="Tekstopmerking"/>
    <w:link w:val="OnderwerpvanopmerkingChar"/>
    <w:uiPriority w:val="99"/>
    <w:semiHidden/>
    <w:unhideWhenUsed/>
    <w:rsid w:val="00EC4233"/>
    <w:rPr>
      <w:b/>
      <w:bCs/>
      <w:sz w:val="20"/>
      <w:szCs w:val="20"/>
    </w:rPr>
  </w:style>
  <w:style w:type="character" w:customStyle="1" w:styleId="OnderwerpvanopmerkingChar">
    <w:name w:val="Onderwerp van opmerking Char"/>
    <w:basedOn w:val="TekstopmerkingChar"/>
    <w:link w:val="Onderwerpvanopmerking"/>
    <w:uiPriority w:val="99"/>
    <w:semiHidden/>
    <w:rsid w:val="00EC4233"/>
    <w:rPr>
      <w:b/>
      <w:bCs/>
      <w:sz w:val="20"/>
      <w:szCs w:val="20"/>
      <w:lang w:val="nl-NL"/>
    </w:rPr>
  </w:style>
  <w:style w:type="paragraph" w:customStyle="1" w:styleId="Default">
    <w:name w:val="Default"/>
    <w:rsid w:val="004275FB"/>
    <w:pPr>
      <w:autoSpaceDE w:val="0"/>
      <w:autoSpaceDN w:val="0"/>
      <w:adjustRightInd w:val="0"/>
      <w:spacing w:after="0" w:line="240" w:lineRule="auto"/>
    </w:pPr>
    <w:rPr>
      <w:rFonts w:ascii="Segoe UI" w:eastAsiaTheme="minorHAnsi" w:hAnsi="Segoe UI" w:cs="Segoe UI"/>
      <w:color w:val="000000"/>
      <w:sz w:val="24"/>
      <w:szCs w:val="24"/>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512687">
      <w:bodyDiv w:val="1"/>
      <w:marLeft w:val="0"/>
      <w:marRight w:val="0"/>
      <w:marTop w:val="0"/>
      <w:marBottom w:val="0"/>
      <w:divBdr>
        <w:top w:val="none" w:sz="0" w:space="0" w:color="auto"/>
        <w:left w:val="none" w:sz="0" w:space="0" w:color="auto"/>
        <w:bottom w:val="none" w:sz="0" w:space="0" w:color="auto"/>
        <w:right w:val="none" w:sz="0" w:space="0" w:color="auto"/>
      </w:divBdr>
    </w:div>
    <w:div w:id="431123753">
      <w:bodyDiv w:val="1"/>
      <w:marLeft w:val="0"/>
      <w:marRight w:val="0"/>
      <w:marTop w:val="0"/>
      <w:marBottom w:val="0"/>
      <w:divBdr>
        <w:top w:val="none" w:sz="0" w:space="0" w:color="auto"/>
        <w:left w:val="none" w:sz="0" w:space="0" w:color="auto"/>
        <w:bottom w:val="none" w:sz="0" w:space="0" w:color="auto"/>
        <w:right w:val="none" w:sz="0" w:space="0" w:color="auto"/>
      </w:divBdr>
    </w:div>
    <w:div w:id="457145382">
      <w:bodyDiv w:val="1"/>
      <w:marLeft w:val="0"/>
      <w:marRight w:val="0"/>
      <w:marTop w:val="0"/>
      <w:marBottom w:val="0"/>
      <w:divBdr>
        <w:top w:val="none" w:sz="0" w:space="0" w:color="auto"/>
        <w:left w:val="none" w:sz="0" w:space="0" w:color="auto"/>
        <w:bottom w:val="none" w:sz="0" w:space="0" w:color="auto"/>
        <w:right w:val="none" w:sz="0" w:space="0" w:color="auto"/>
      </w:divBdr>
    </w:div>
    <w:div w:id="630211361">
      <w:bodyDiv w:val="1"/>
      <w:marLeft w:val="0"/>
      <w:marRight w:val="0"/>
      <w:marTop w:val="0"/>
      <w:marBottom w:val="0"/>
      <w:divBdr>
        <w:top w:val="none" w:sz="0" w:space="0" w:color="auto"/>
        <w:left w:val="none" w:sz="0" w:space="0" w:color="auto"/>
        <w:bottom w:val="none" w:sz="0" w:space="0" w:color="auto"/>
        <w:right w:val="none" w:sz="0" w:space="0" w:color="auto"/>
      </w:divBdr>
    </w:div>
    <w:div w:id="754936575">
      <w:bodyDiv w:val="1"/>
      <w:marLeft w:val="0"/>
      <w:marRight w:val="0"/>
      <w:marTop w:val="0"/>
      <w:marBottom w:val="0"/>
      <w:divBdr>
        <w:top w:val="none" w:sz="0" w:space="0" w:color="auto"/>
        <w:left w:val="none" w:sz="0" w:space="0" w:color="auto"/>
        <w:bottom w:val="none" w:sz="0" w:space="0" w:color="auto"/>
        <w:right w:val="none" w:sz="0" w:space="0" w:color="auto"/>
      </w:divBdr>
    </w:div>
    <w:div w:id="771894218">
      <w:bodyDiv w:val="1"/>
      <w:marLeft w:val="0"/>
      <w:marRight w:val="0"/>
      <w:marTop w:val="0"/>
      <w:marBottom w:val="0"/>
      <w:divBdr>
        <w:top w:val="none" w:sz="0" w:space="0" w:color="auto"/>
        <w:left w:val="none" w:sz="0" w:space="0" w:color="auto"/>
        <w:bottom w:val="none" w:sz="0" w:space="0" w:color="auto"/>
        <w:right w:val="none" w:sz="0" w:space="0" w:color="auto"/>
      </w:divBdr>
    </w:div>
    <w:div w:id="913315615">
      <w:bodyDiv w:val="1"/>
      <w:marLeft w:val="0"/>
      <w:marRight w:val="0"/>
      <w:marTop w:val="0"/>
      <w:marBottom w:val="0"/>
      <w:divBdr>
        <w:top w:val="none" w:sz="0" w:space="0" w:color="auto"/>
        <w:left w:val="none" w:sz="0" w:space="0" w:color="auto"/>
        <w:bottom w:val="none" w:sz="0" w:space="0" w:color="auto"/>
        <w:right w:val="none" w:sz="0" w:space="0" w:color="auto"/>
      </w:divBdr>
    </w:div>
    <w:div w:id="927468191">
      <w:bodyDiv w:val="1"/>
      <w:marLeft w:val="0"/>
      <w:marRight w:val="0"/>
      <w:marTop w:val="0"/>
      <w:marBottom w:val="0"/>
      <w:divBdr>
        <w:top w:val="none" w:sz="0" w:space="0" w:color="auto"/>
        <w:left w:val="none" w:sz="0" w:space="0" w:color="auto"/>
        <w:bottom w:val="none" w:sz="0" w:space="0" w:color="auto"/>
        <w:right w:val="none" w:sz="0" w:space="0" w:color="auto"/>
      </w:divBdr>
    </w:div>
    <w:div w:id="958338424">
      <w:bodyDiv w:val="1"/>
      <w:marLeft w:val="0"/>
      <w:marRight w:val="0"/>
      <w:marTop w:val="0"/>
      <w:marBottom w:val="0"/>
      <w:divBdr>
        <w:top w:val="none" w:sz="0" w:space="0" w:color="auto"/>
        <w:left w:val="none" w:sz="0" w:space="0" w:color="auto"/>
        <w:bottom w:val="none" w:sz="0" w:space="0" w:color="auto"/>
        <w:right w:val="none" w:sz="0" w:space="0" w:color="auto"/>
      </w:divBdr>
    </w:div>
    <w:div w:id="1338075117">
      <w:bodyDiv w:val="1"/>
      <w:marLeft w:val="0"/>
      <w:marRight w:val="0"/>
      <w:marTop w:val="0"/>
      <w:marBottom w:val="0"/>
      <w:divBdr>
        <w:top w:val="none" w:sz="0" w:space="0" w:color="auto"/>
        <w:left w:val="none" w:sz="0" w:space="0" w:color="auto"/>
        <w:bottom w:val="none" w:sz="0" w:space="0" w:color="auto"/>
        <w:right w:val="none" w:sz="0" w:space="0" w:color="auto"/>
      </w:divBdr>
    </w:div>
    <w:div w:id="1598906782">
      <w:bodyDiv w:val="1"/>
      <w:marLeft w:val="0"/>
      <w:marRight w:val="0"/>
      <w:marTop w:val="0"/>
      <w:marBottom w:val="0"/>
      <w:divBdr>
        <w:top w:val="none" w:sz="0" w:space="0" w:color="auto"/>
        <w:left w:val="none" w:sz="0" w:space="0" w:color="auto"/>
        <w:bottom w:val="none" w:sz="0" w:space="0" w:color="auto"/>
        <w:right w:val="none" w:sz="0" w:space="0" w:color="auto"/>
      </w:divBdr>
      <w:divsChild>
        <w:div w:id="303700836">
          <w:marLeft w:val="0"/>
          <w:marRight w:val="0"/>
          <w:marTop w:val="0"/>
          <w:marBottom w:val="0"/>
          <w:divBdr>
            <w:top w:val="none" w:sz="0" w:space="0" w:color="auto"/>
            <w:left w:val="none" w:sz="0" w:space="0" w:color="auto"/>
            <w:bottom w:val="none" w:sz="0" w:space="0" w:color="auto"/>
            <w:right w:val="none" w:sz="0" w:space="0" w:color="auto"/>
          </w:divBdr>
          <w:divsChild>
            <w:div w:id="1109813432">
              <w:marLeft w:val="0"/>
              <w:marRight w:val="0"/>
              <w:marTop w:val="0"/>
              <w:marBottom w:val="0"/>
              <w:divBdr>
                <w:top w:val="none" w:sz="0" w:space="0" w:color="auto"/>
                <w:left w:val="none" w:sz="0" w:space="0" w:color="auto"/>
                <w:bottom w:val="none" w:sz="0" w:space="0" w:color="auto"/>
                <w:right w:val="none" w:sz="0" w:space="0" w:color="auto"/>
              </w:divBdr>
              <w:divsChild>
                <w:div w:id="8449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13547">
      <w:bodyDiv w:val="1"/>
      <w:marLeft w:val="0"/>
      <w:marRight w:val="0"/>
      <w:marTop w:val="0"/>
      <w:marBottom w:val="0"/>
      <w:divBdr>
        <w:top w:val="none" w:sz="0" w:space="0" w:color="auto"/>
        <w:left w:val="none" w:sz="0" w:space="0" w:color="auto"/>
        <w:bottom w:val="none" w:sz="0" w:space="0" w:color="auto"/>
        <w:right w:val="none" w:sz="0" w:space="0" w:color="auto"/>
      </w:divBdr>
    </w:div>
    <w:div w:id="1980189747">
      <w:bodyDiv w:val="1"/>
      <w:marLeft w:val="0"/>
      <w:marRight w:val="0"/>
      <w:marTop w:val="0"/>
      <w:marBottom w:val="0"/>
      <w:divBdr>
        <w:top w:val="none" w:sz="0" w:space="0" w:color="auto"/>
        <w:left w:val="none" w:sz="0" w:space="0" w:color="auto"/>
        <w:bottom w:val="none" w:sz="0" w:space="0" w:color="auto"/>
        <w:right w:val="none" w:sz="0" w:space="0" w:color="auto"/>
      </w:divBdr>
    </w:div>
    <w:div w:id="1984459051">
      <w:bodyDiv w:val="1"/>
      <w:marLeft w:val="0"/>
      <w:marRight w:val="0"/>
      <w:marTop w:val="0"/>
      <w:marBottom w:val="0"/>
      <w:divBdr>
        <w:top w:val="none" w:sz="0" w:space="0" w:color="auto"/>
        <w:left w:val="none" w:sz="0" w:space="0" w:color="auto"/>
        <w:bottom w:val="none" w:sz="0" w:space="0" w:color="auto"/>
        <w:right w:val="none" w:sz="0" w:space="0" w:color="auto"/>
      </w:divBdr>
    </w:div>
    <w:div w:id="21444236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www.verwijshulp.nl" TargetMode="External"/><Relationship Id="rId39" Type="http://schemas.openxmlformats.org/officeDocument/2006/relationships/image" Target="media/image10.png"/><Relationship Id="rId21" Type="http://schemas.openxmlformats.org/officeDocument/2006/relationships/hyperlink" Target="mailto:info@ghogo.nl" TargetMode="External"/><Relationship Id="rId34" Type="http://schemas.openxmlformats.org/officeDocument/2006/relationships/hyperlink" Target="mailto:n.jepkes@amaris.nl" TargetMode="External"/><Relationship Id="rId42" Type="http://schemas.openxmlformats.org/officeDocument/2006/relationships/image" Target="media/image1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mailto:e.vreeburg@vivium.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mccgooienvechtstreek.nl" TargetMode="External"/><Relationship Id="rId32" Type="http://schemas.openxmlformats.org/officeDocument/2006/relationships/hyperlink" Target="mailto:a.degroot@vivium.nl" TargetMode="External"/><Relationship Id="rId37" Type="http://schemas.openxmlformats.org/officeDocument/2006/relationships/image" Target="media/image8.emf"/><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verwijshulp.nl" TargetMode="External"/><Relationship Id="rId28" Type="http://schemas.openxmlformats.org/officeDocument/2006/relationships/hyperlink" Target="mailto:a.beckers@vivium.nl" TargetMode="External"/><Relationship Id="rId36" Type="http://schemas.openxmlformats.org/officeDocument/2006/relationships/hyperlink" Target="mailto:b.touati@inovum.nl" TargetMode="Externa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hyperlink" Target="mailto:N.Klaassens@amaris.nl"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cid:image002.png@01D2A234.92BA55D0" TargetMode="External"/><Relationship Id="rId22" Type="http://schemas.openxmlformats.org/officeDocument/2006/relationships/hyperlink" Target="mailto:e.vreeburg@vivium.nl" TargetMode="External"/><Relationship Id="rId27" Type="http://schemas.openxmlformats.org/officeDocument/2006/relationships/hyperlink" Target="http://www.verwijshulp.nl" TargetMode="External"/><Relationship Id="rId30" Type="http://schemas.openxmlformats.org/officeDocument/2006/relationships/hyperlink" Target="mailto:s.deetmanvanderbregg@vivium.nl" TargetMode="External"/><Relationship Id="rId35" Type="http://schemas.openxmlformats.org/officeDocument/2006/relationships/hyperlink" Target="mailto:a.vermeulen@vivium.nl" TargetMode="External"/><Relationship Id="rId43" Type="http://schemas.openxmlformats.org/officeDocument/2006/relationships/image" Target="media/image14.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www.verwijshulp.nl" TargetMode="External"/><Relationship Id="rId33" Type="http://schemas.openxmlformats.org/officeDocument/2006/relationships/hyperlink" Target="mailto:e.elbertse@vivium.nl" TargetMode="External"/><Relationship Id="rId38" Type="http://schemas.openxmlformats.org/officeDocument/2006/relationships/image" Target="media/image9.png"/><Relationship Id="rId20" Type="http://schemas.openxmlformats.org/officeDocument/2006/relationships/hyperlink" Target="http://www.verwijshulp.nl" TargetMode="External"/><Relationship Id="rId4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www.nza.nl" TargetMode="External"/><Relationship Id="rId3" Type="http://schemas.openxmlformats.org/officeDocument/2006/relationships/hyperlink" Target="https://www.regiogv.nl/professionals/inkoop-contractbeheer-sd/wmo/aanbieders?detail=maatschappelijke-ondersteuning" TargetMode="External"/><Relationship Id="rId7" Type="http://schemas.openxmlformats.org/officeDocument/2006/relationships/hyperlink" Target="http://www.nza.nl" TargetMode="External"/><Relationship Id="rId2" Type="http://schemas.openxmlformats.org/officeDocument/2006/relationships/hyperlink" Target="https://www.zilverenkruis.nl/zorgkantoor/zorgaanbieders/service-en-contact/Paginas/default.aspx" TargetMode="External"/><Relationship Id="rId1" Type="http://schemas.openxmlformats.org/officeDocument/2006/relationships/hyperlink" Target="https://www.rijksoverheid.nl/binaries/rijksoverheid/documenten/rapporten/2016/05/30/eerstelijns-verblijf-elv/eerstelijns-verblijf-elv.pdf" TargetMode="External"/><Relationship Id="rId6" Type="http://schemas.openxmlformats.org/officeDocument/2006/relationships/hyperlink" Target="https://www.rijksoverheid.nl/documenten/rapporten/2016/11/01/afwegingsinstrument-voor-opname-eerstelijns-verblijf-2-0" TargetMode="External"/><Relationship Id="rId5" Type="http://schemas.openxmlformats.org/officeDocument/2006/relationships/hyperlink" Target="https://www.zn.nl/336986125/Publicaties" TargetMode="External"/><Relationship Id="rId4" Type="http://schemas.openxmlformats.org/officeDocument/2006/relationships/hyperlink" Target="https://www.zn.nl/336986125/Publicaties" TargetMode="External"/><Relationship Id="rId9" Type="http://schemas.openxmlformats.org/officeDocument/2006/relationships/hyperlink" Target="http://www.nza.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2017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493CE8-B8C7-8248-8E16-484AA422D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6427</Words>
  <Characters>35352</Characters>
  <Application>Microsoft Office Word</Application>
  <DocSecurity>0</DocSecurity>
  <Lines>294</Lines>
  <Paragraphs>83</Paragraphs>
  <ScaleCrop>false</ScaleCrop>
  <HeadingPairs>
    <vt:vector size="2" baseType="variant">
      <vt:variant>
        <vt:lpstr>Titel</vt:lpstr>
      </vt:variant>
      <vt:variant>
        <vt:i4>1</vt:i4>
      </vt:variant>
    </vt:vector>
  </HeadingPairs>
  <TitlesOfParts>
    <vt:vector size="1" baseType="lpstr">
      <vt:lpstr>Samenwerkingsconvenant</vt:lpstr>
    </vt:vector>
  </TitlesOfParts>
  <Company>Microsoft</Company>
  <LinksUpToDate>false</LinksUpToDate>
  <CharactersWithSpaces>41696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Samenwerkingsconvenant</dc:title>
  <dc:creator>Regio Gooi en Omstreken</dc:creator>
  <cp:lastModifiedBy>Microsoft Office User</cp:lastModifiedBy>
  <cp:revision>4</cp:revision>
  <cp:lastPrinted>2018-05-30T07:26:00Z</cp:lastPrinted>
  <dcterms:created xsi:type="dcterms:W3CDTF">2020-05-29T07:47:00Z</dcterms:created>
  <dcterms:modified xsi:type="dcterms:W3CDTF">2020-05-29T07:59:00Z</dcterms:modified>
</cp:coreProperties>
</file>